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15FE" w:rsidRDefault="006F15FE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6F15FE" w:rsidRDefault="006F15FE" w:rsidP="006D20E8">
      <w:pPr>
        <w:pStyle w:val="BodyText"/>
        <w:spacing w:after="0"/>
        <w:jc w:val="center"/>
        <w:rPr>
          <w:b/>
        </w:rPr>
      </w:pPr>
      <w:r>
        <w:rPr>
          <w:b/>
        </w:rPr>
        <w:t>17 марта 2020 года</w:t>
      </w:r>
    </w:p>
    <w:p w:rsidR="006F15FE" w:rsidRDefault="006F15FE" w:rsidP="006D20E8">
      <w:pPr>
        <w:pStyle w:val="BodyText"/>
        <w:spacing w:after="0"/>
        <w:jc w:val="center"/>
        <w:rPr>
          <w:b/>
        </w:rPr>
      </w:pPr>
    </w:p>
    <w:p w:rsidR="006F15FE" w:rsidRDefault="006F15FE" w:rsidP="00BE5A0D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BE5A0D">
        <w:rPr>
          <w:rFonts w:ascii="Times New Roman" w:hAnsi="Times New Roman" w:cs="Times New Roman"/>
          <w:sz w:val="32"/>
          <w:szCs w:val="32"/>
        </w:rPr>
        <w:t>Заявление на покупку пенсионных коэффициентов и стажа теперь можно подать через интернет</w:t>
      </w:r>
    </w:p>
    <w:p w:rsidR="006F15FE" w:rsidRPr="00BE5A0D" w:rsidRDefault="006F15FE" w:rsidP="00BE5A0D"/>
    <w:p w:rsidR="006F15FE" w:rsidRPr="008322EF" w:rsidRDefault="006F15FE" w:rsidP="00BE5A0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230.25pt">
            <v:imagedata r:id="rId7" o:title=""/>
          </v:shape>
        </w:pict>
      </w:r>
    </w:p>
    <w:p w:rsidR="006F15FE" w:rsidRDefault="006F15FE" w:rsidP="00BE5A0D">
      <w:pPr>
        <w:pStyle w:val="a5"/>
        <w:rPr>
          <w:rFonts w:ascii="Arial" w:hAnsi="Arial" w:cs="Arial"/>
          <w:i/>
        </w:rPr>
      </w:pPr>
    </w:p>
    <w:p w:rsidR="006F15FE" w:rsidRPr="008322EF" w:rsidRDefault="006F15FE" w:rsidP="00BE5A0D">
      <w:pPr>
        <w:pStyle w:val="a5"/>
        <w:rPr>
          <w:rFonts w:ascii="Arial" w:hAnsi="Arial" w:cs="Arial"/>
          <w:i/>
        </w:rPr>
      </w:pPr>
      <w:r w:rsidRPr="008322EF">
        <w:rPr>
          <w:rFonts w:ascii="Arial" w:hAnsi="Arial" w:cs="Arial"/>
          <w:i/>
        </w:rPr>
        <w:t>На сайте ПФР можно воспользоваться новой электронной услугой «О добровол</w:t>
      </w:r>
      <w:r w:rsidRPr="008322EF">
        <w:rPr>
          <w:rFonts w:ascii="Arial" w:hAnsi="Arial" w:cs="Arial"/>
          <w:i/>
        </w:rPr>
        <w:t>ь</w:t>
      </w:r>
      <w:r w:rsidRPr="008322EF">
        <w:rPr>
          <w:rFonts w:ascii="Arial" w:hAnsi="Arial" w:cs="Arial"/>
          <w:i/>
        </w:rPr>
        <w:t>ном вступлении в правоотношения по обязательному пенсионному страхованию».</w:t>
      </w:r>
    </w:p>
    <w:p w:rsidR="006F15FE" w:rsidRPr="00DA0ED1" w:rsidRDefault="006F15FE" w:rsidP="00BE5A0D">
      <w:pPr>
        <w:pStyle w:val="a5"/>
        <w:spacing w:after="0"/>
        <w:ind w:firstLine="708"/>
      </w:pPr>
      <w:r w:rsidRPr="00DA0ED1">
        <w:t>Ранее такое заявление можно было подать только в клиентской службе ПФР или о</w:t>
      </w:r>
      <w:r w:rsidRPr="00DA0ED1">
        <w:t>т</w:t>
      </w:r>
      <w:r w:rsidRPr="00DA0ED1">
        <w:t>править почтой. Для того чтобы воспользоваться новой электронной услугой необходимо зайти в Личный кабинет</w:t>
      </w:r>
      <w:r>
        <w:t xml:space="preserve"> (</w:t>
      </w:r>
      <w:hyperlink r:id="rId8" w:history="1">
        <w:r w:rsidRPr="00CA1241">
          <w:rPr>
            <w:rStyle w:val="Hyperlink"/>
          </w:rPr>
          <w:t>https://es.pfrf.ru/</w:t>
        </w:r>
      </w:hyperlink>
      <w:r>
        <w:t>)</w:t>
      </w:r>
      <w:r w:rsidRPr="00DA0ED1">
        <w:t xml:space="preserve"> на сайте Пенсионного фонда</w:t>
      </w:r>
      <w:r>
        <w:t xml:space="preserve"> (</w:t>
      </w:r>
      <w:hyperlink r:id="rId9" w:history="1">
        <w:r w:rsidRPr="00CA1241">
          <w:rPr>
            <w:rStyle w:val="Hyperlink"/>
          </w:rPr>
          <w:t>http://www.pfrf.ru/</w:t>
        </w:r>
      </w:hyperlink>
      <w:r>
        <w:t>)</w:t>
      </w:r>
      <w:r w:rsidRPr="00DA0ED1">
        <w:t xml:space="preserve"> с помощью подтвержденной учетной записи от портала госуслуг</w:t>
      </w:r>
      <w:r>
        <w:t xml:space="preserve"> (</w:t>
      </w:r>
      <w:hyperlink r:id="rId10" w:history="1">
        <w:r w:rsidRPr="00CA1241">
          <w:rPr>
            <w:rStyle w:val="Hyperlink"/>
          </w:rPr>
          <w:t>https://www.gosuslugi.ru/</w:t>
        </w:r>
      </w:hyperlink>
      <w:r>
        <w:t>)</w:t>
      </w:r>
      <w:r w:rsidRPr="00DA0ED1">
        <w:t>. В разделе «Индивидуальный лицевой счёт» выбрать услугу «О добровольном вступлении в правоотношения по обязательному пенсионному страхованию». После этого нужно запо</w:t>
      </w:r>
      <w:r w:rsidRPr="00DA0ED1">
        <w:t>л</w:t>
      </w:r>
      <w:r w:rsidRPr="00DA0ED1">
        <w:t>нить стандартную форму: указать территориальный орган ПФР, сверить паспортные данные, выбрать из списка основание для постановки на учёт и нажать кнопку «Сформировать зая</w:t>
      </w:r>
      <w:r w:rsidRPr="00DA0ED1">
        <w:t>в</w:t>
      </w:r>
      <w:r w:rsidRPr="00DA0ED1">
        <w:t>ление». После этого вам придет уведомление о принятии вашего обращения.</w:t>
      </w:r>
    </w:p>
    <w:p w:rsidR="006F15FE" w:rsidRPr="00DA0ED1" w:rsidRDefault="006F15FE" w:rsidP="00BE5A0D">
      <w:pPr>
        <w:pStyle w:val="a5"/>
        <w:spacing w:after="0"/>
        <w:ind w:firstLine="708"/>
      </w:pPr>
      <w:r w:rsidRPr="00DA0ED1">
        <w:t xml:space="preserve">Минимальный размер взноса </w:t>
      </w:r>
      <w:r>
        <w:t>в</w:t>
      </w:r>
      <w:r w:rsidRPr="00DA0ED1">
        <w:t xml:space="preserve"> 2020 году будет </w:t>
      </w:r>
      <w:r>
        <w:t>равен</w:t>
      </w:r>
      <w:r w:rsidRPr="00DA0ED1">
        <w:t xml:space="preserve"> 32 023 руб.</w:t>
      </w:r>
      <w:r>
        <w:t xml:space="preserve"> </w:t>
      </w:r>
      <w:r w:rsidRPr="00DA0ED1">
        <w:t>20 коп. Такой взнос будет конвертирован в 1,13 пенсионных коэффициента.</w:t>
      </w:r>
    </w:p>
    <w:p w:rsidR="006F15FE" w:rsidRPr="00DA0ED1" w:rsidRDefault="006F15FE" w:rsidP="00BE5A0D">
      <w:pPr>
        <w:pStyle w:val="a5"/>
        <w:spacing w:after="0"/>
        <w:ind w:firstLine="708"/>
      </w:pPr>
      <w:r w:rsidRPr="00DA0ED1">
        <w:t xml:space="preserve">Максимальный размер </w:t>
      </w:r>
      <w:r>
        <w:t>-</w:t>
      </w:r>
      <w:r w:rsidRPr="00DA0ED1">
        <w:t xml:space="preserve"> 256 185руб. 60 коп. Платеж в таком размере будет преобраз</w:t>
      </w:r>
      <w:r w:rsidRPr="00DA0ED1">
        <w:t>о</w:t>
      </w:r>
      <w:r w:rsidRPr="00DA0ED1">
        <w:t>ван в 9 коэффициентов.</w:t>
      </w:r>
    </w:p>
    <w:p w:rsidR="006F15FE" w:rsidRPr="00DA0ED1" w:rsidRDefault="006F15FE" w:rsidP="00BE5A0D">
      <w:pPr>
        <w:pStyle w:val="a5"/>
        <w:spacing w:after="0"/>
        <w:ind w:firstLine="708"/>
      </w:pPr>
      <w:r w:rsidRPr="00DA0ED1">
        <w:t>Если заявление в ПФР подано не с начала года, то размер взноса, определяется пр</w:t>
      </w:r>
      <w:r w:rsidRPr="00DA0ED1">
        <w:t>о</w:t>
      </w:r>
      <w:r w:rsidRPr="00DA0ED1">
        <w:t>порционально количеству оставшихся календарных месяцев.</w:t>
      </w:r>
    </w:p>
    <w:p w:rsidR="006F15FE" w:rsidRPr="00DA0ED1" w:rsidRDefault="006F15FE" w:rsidP="00BE5A0D">
      <w:pPr>
        <w:pStyle w:val="a5"/>
        <w:spacing w:after="0"/>
        <w:ind w:firstLine="708"/>
      </w:pPr>
      <w:r w:rsidRPr="00DA0ED1">
        <w:t>Федеральный закон закрепил такое право за следующими категориями граждан:</w:t>
      </w:r>
    </w:p>
    <w:p w:rsidR="006F15FE" w:rsidRPr="00DA0ED1" w:rsidRDefault="006F15FE" w:rsidP="00BE5A0D">
      <w:pPr>
        <w:pStyle w:val="a5"/>
        <w:spacing w:after="0"/>
      </w:pPr>
      <w:r w:rsidRPr="00DA0ED1">
        <w:t>- работающие за пределами России в целях уплаты страховых взносов в ПФР;</w:t>
      </w:r>
    </w:p>
    <w:p w:rsidR="006F15FE" w:rsidRPr="00DA0ED1" w:rsidRDefault="006F15FE" w:rsidP="00BE5A0D">
      <w:pPr>
        <w:pStyle w:val="a5"/>
        <w:spacing w:after="0"/>
      </w:pPr>
      <w:r w:rsidRPr="00DA0ED1">
        <w:t>- физические лица в целях уплаты взносов за другое физическое лицо. Например, муж упл</w:t>
      </w:r>
      <w:r w:rsidRPr="00DA0ED1">
        <w:t>а</w:t>
      </w:r>
      <w:r w:rsidRPr="00DA0ED1">
        <w:t>чивает страховые взносы за жену, занятую ведением домашнего хозяйства;</w:t>
      </w:r>
    </w:p>
    <w:p w:rsidR="006F15FE" w:rsidRPr="00DA0ED1" w:rsidRDefault="006F15FE" w:rsidP="00BE5A0D">
      <w:pPr>
        <w:pStyle w:val="a5"/>
        <w:spacing w:after="0"/>
      </w:pPr>
      <w:r w:rsidRPr="00DA0ED1">
        <w:t>- физические лица за себя, постоянно или временно проживающие в России. Эта категория включает, к примеру, безработных, граждан ведущих личное подсобное хозяйство, а также сдающих в аренду жилые помещения;</w:t>
      </w:r>
    </w:p>
    <w:p w:rsidR="006F15FE" w:rsidRPr="00DA0ED1" w:rsidRDefault="006F15FE" w:rsidP="00BE5A0D">
      <w:pPr>
        <w:pStyle w:val="a5"/>
        <w:spacing w:after="0"/>
      </w:pPr>
      <w:r w:rsidRPr="00DA0ED1">
        <w:t>- самозанятые граждане: индивидуальные предприниматели, главы крестьянско-фермерских хозяйств, нотариусы, адвокаты, частные детективы и другие.</w:t>
      </w:r>
    </w:p>
    <w:p w:rsidR="006F15FE" w:rsidRDefault="006F15FE" w:rsidP="00BE5A0D"/>
    <w:p w:rsidR="006F15FE" w:rsidRDefault="006F15FE" w:rsidP="00BE5A0D">
      <w:pPr>
        <w:spacing w:before="360"/>
        <w:jc w:val="center"/>
        <w:outlineLvl w:val="1"/>
      </w:pPr>
    </w:p>
    <w:sectPr w:rsidR="006F15FE" w:rsidSect="001523B0">
      <w:headerReference w:type="default" r:id="rId11"/>
      <w:footerReference w:type="default" r:id="rId12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5FE" w:rsidRDefault="006F15FE">
      <w:r>
        <w:separator/>
      </w:r>
    </w:p>
  </w:endnote>
  <w:endnote w:type="continuationSeparator" w:id="0">
    <w:p w:rsidR="006F15FE" w:rsidRDefault="006F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FE" w:rsidRDefault="006F15FE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5FE" w:rsidRDefault="006F15FE">
      <w:r>
        <w:separator/>
      </w:r>
    </w:p>
  </w:footnote>
  <w:footnote w:type="continuationSeparator" w:id="0">
    <w:p w:rsidR="006F15FE" w:rsidRDefault="006F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FE" w:rsidRDefault="006F15FE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6F15FE" w:rsidRDefault="006F15FE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6F15FE" w:rsidRPr="004F6C0A" w:rsidRDefault="006F15F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6F15FE" w:rsidRDefault="006F15F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6F15FE" w:rsidRDefault="006F15FE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850"/>
    <w:rsid w:val="00017FBF"/>
    <w:rsid w:val="000326BA"/>
    <w:rsid w:val="00033712"/>
    <w:rsid w:val="00033FD6"/>
    <w:rsid w:val="000406AE"/>
    <w:rsid w:val="00041CF4"/>
    <w:rsid w:val="00044017"/>
    <w:rsid w:val="00047F6C"/>
    <w:rsid w:val="00055A5F"/>
    <w:rsid w:val="00063167"/>
    <w:rsid w:val="0006478D"/>
    <w:rsid w:val="00071896"/>
    <w:rsid w:val="00073686"/>
    <w:rsid w:val="000752A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1A10"/>
    <w:rsid w:val="00224158"/>
    <w:rsid w:val="00234627"/>
    <w:rsid w:val="00240989"/>
    <w:rsid w:val="00241F79"/>
    <w:rsid w:val="00250488"/>
    <w:rsid w:val="0025642A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B4C16"/>
    <w:rsid w:val="002B6961"/>
    <w:rsid w:val="002B7E40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23128"/>
    <w:rsid w:val="0032687E"/>
    <w:rsid w:val="0033136C"/>
    <w:rsid w:val="0034456A"/>
    <w:rsid w:val="00350E7C"/>
    <w:rsid w:val="00352154"/>
    <w:rsid w:val="00360CCC"/>
    <w:rsid w:val="003862D8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2283C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34C4"/>
    <w:rsid w:val="0049584B"/>
    <w:rsid w:val="004966D9"/>
    <w:rsid w:val="004A2175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54F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4757"/>
    <w:rsid w:val="005D0A7C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424CA"/>
    <w:rsid w:val="0064658C"/>
    <w:rsid w:val="00646FA2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568C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6F15FE"/>
    <w:rsid w:val="007009BF"/>
    <w:rsid w:val="007012A1"/>
    <w:rsid w:val="00702DAC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5296"/>
    <w:rsid w:val="007B6606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22EF"/>
    <w:rsid w:val="00834374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089F"/>
    <w:rsid w:val="008921BB"/>
    <w:rsid w:val="008A1222"/>
    <w:rsid w:val="008A698B"/>
    <w:rsid w:val="008B188A"/>
    <w:rsid w:val="008C4B11"/>
    <w:rsid w:val="008C6569"/>
    <w:rsid w:val="008E1F5F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220D"/>
    <w:rsid w:val="00B261C2"/>
    <w:rsid w:val="00B274AF"/>
    <w:rsid w:val="00B30B13"/>
    <w:rsid w:val="00B33B80"/>
    <w:rsid w:val="00B40357"/>
    <w:rsid w:val="00B47959"/>
    <w:rsid w:val="00B67DA4"/>
    <w:rsid w:val="00B71DCF"/>
    <w:rsid w:val="00B72697"/>
    <w:rsid w:val="00B72B65"/>
    <w:rsid w:val="00B80274"/>
    <w:rsid w:val="00B8275A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5A0D"/>
    <w:rsid w:val="00BE723F"/>
    <w:rsid w:val="00BE7D91"/>
    <w:rsid w:val="00BF5A2E"/>
    <w:rsid w:val="00C030CD"/>
    <w:rsid w:val="00C035A8"/>
    <w:rsid w:val="00C04C0F"/>
    <w:rsid w:val="00C06874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B1DAC"/>
    <w:rsid w:val="00CC3E0B"/>
    <w:rsid w:val="00CC461D"/>
    <w:rsid w:val="00CD1EBE"/>
    <w:rsid w:val="00CD3362"/>
    <w:rsid w:val="00CF0A64"/>
    <w:rsid w:val="00D007B4"/>
    <w:rsid w:val="00D02557"/>
    <w:rsid w:val="00D031D8"/>
    <w:rsid w:val="00D11142"/>
    <w:rsid w:val="00D12FAB"/>
    <w:rsid w:val="00D1679A"/>
    <w:rsid w:val="00D26497"/>
    <w:rsid w:val="00D310F4"/>
    <w:rsid w:val="00D35F3C"/>
    <w:rsid w:val="00D36D3C"/>
    <w:rsid w:val="00D378B7"/>
    <w:rsid w:val="00D5260B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525F"/>
    <w:rsid w:val="00D972CF"/>
    <w:rsid w:val="00DA0ED1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72FAA"/>
    <w:rsid w:val="00E85301"/>
    <w:rsid w:val="00E86513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E3BD9"/>
    <w:rsid w:val="00EF16EA"/>
    <w:rsid w:val="00EF4A2D"/>
    <w:rsid w:val="00EF514F"/>
    <w:rsid w:val="00F005A6"/>
    <w:rsid w:val="00F12A54"/>
    <w:rsid w:val="00F30F9B"/>
    <w:rsid w:val="00F40824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1271"/>
    <w:rsid w:val="00FB5BCC"/>
    <w:rsid w:val="00FB5F32"/>
    <w:rsid w:val="00FC056C"/>
    <w:rsid w:val="00FC0F97"/>
    <w:rsid w:val="00FC6893"/>
    <w:rsid w:val="00FD0781"/>
    <w:rsid w:val="00FD30E7"/>
    <w:rsid w:val="00FE2429"/>
    <w:rsid w:val="00FE489E"/>
    <w:rsid w:val="00FE6904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BE5A0D"/>
    <w:pPr>
      <w:spacing w:after="120"/>
      <w:jc w:val="both"/>
    </w:pPr>
    <w:rPr>
      <w:sz w:val="24"/>
      <w:szCs w:val="24"/>
    </w:rPr>
  </w:style>
  <w:style w:type="character" w:customStyle="1" w:styleId="a6">
    <w:name w:val="Текст новости Знак"/>
    <w:link w:val="a5"/>
    <w:uiPriority w:val="99"/>
    <w:locked/>
    <w:rsid w:val="00BE5A0D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</Pages>
  <Words>324</Words>
  <Characters>1847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47</cp:revision>
  <cp:lastPrinted>2014-11-27T13:54:00Z</cp:lastPrinted>
  <dcterms:created xsi:type="dcterms:W3CDTF">2014-11-28T11:24:00Z</dcterms:created>
  <dcterms:modified xsi:type="dcterms:W3CDTF">2020-02-19T14:45:00Z</dcterms:modified>
</cp:coreProperties>
</file>