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D32" w:rsidRDefault="00C75D32" w:rsidP="00DE5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D32">
        <w:rPr>
          <w:rFonts w:ascii="Times New Roman" w:hAnsi="Times New Roman" w:cs="Times New Roman"/>
          <w:b/>
          <w:sz w:val="24"/>
          <w:szCs w:val="24"/>
        </w:rPr>
        <w:t>Михаил Романов принял участие в заседании Правительства Санкт-Петербурга</w:t>
      </w:r>
    </w:p>
    <w:p w:rsidR="00DE5D92" w:rsidRPr="00DE5D92" w:rsidRDefault="00DE5D92" w:rsidP="00DE5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D92">
        <w:rPr>
          <w:rFonts w:ascii="Times New Roman" w:hAnsi="Times New Roman" w:cs="Times New Roman"/>
          <w:b/>
          <w:sz w:val="24"/>
          <w:szCs w:val="24"/>
        </w:rPr>
        <w:t xml:space="preserve">Депутат Государственной Думы ФС РФ от Санкт-Петербурга, Заместитель председателя Комитета Государственной Думы по контролю и Регламенту, член фракции «Единая Россия» Михаил Романов в режиме </w:t>
      </w:r>
      <w:proofErr w:type="gramStart"/>
      <w:r w:rsidRPr="00DE5D92">
        <w:rPr>
          <w:rFonts w:ascii="Times New Roman" w:hAnsi="Times New Roman" w:cs="Times New Roman"/>
          <w:b/>
          <w:sz w:val="24"/>
          <w:szCs w:val="24"/>
        </w:rPr>
        <w:t>видео-конференции</w:t>
      </w:r>
      <w:proofErr w:type="gramEnd"/>
      <w:r w:rsidRPr="00DE5D92">
        <w:rPr>
          <w:rFonts w:ascii="Times New Roman" w:hAnsi="Times New Roman" w:cs="Times New Roman"/>
          <w:b/>
          <w:sz w:val="24"/>
          <w:szCs w:val="24"/>
        </w:rPr>
        <w:t xml:space="preserve"> принял участие в заседании Правительства Санкт-Петербурга. Сегодня в Смольном обсуждали пакет законопроектов о налоговых льготах для инвесторов и подготовку города к празднованию Нового года.</w:t>
      </w:r>
    </w:p>
    <w:p w:rsidR="00CD515A" w:rsidRDefault="0007731E" w:rsidP="00DE5D92">
      <w:pPr>
        <w:jc w:val="both"/>
        <w:rPr>
          <w:rFonts w:ascii="Times New Roman" w:hAnsi="Times New Roman" w:cs="Times New Roman"/>
          <w:sz w:val="24"/>
          <w:szCs w:val="24"/>
        </w:rPr>
      </w:pPr>
      <w:r w:rsidRPr="00DE5D92">
        <w:rPr>
          <w:rFonts w:ascii="Times New Roman" w:hAnsi="Times New Roman" w:cs="Times New Roman"/>
          <w:sz w:val="24"/>
          <w:szCs w:val="24"/>
        </w:rPr>
        <w:t xml:space="preserve">В Петербурге началась реализация третьего пакета мер поддержки </w:t>
      </w:r>
      <w:r w:rsidR="00CD515A">
        <w:rPr>
          <w:rFonts w:ascii="Times New Roman" w:hAnsi="Times New Roman" w:cs="Times New Roman"/>
          <w:sz w:val="24"/>
          <w:szCs w:val="24"/>
        </w:rPr>
        <w:t>бизнеса</w:t>
      </w:r>
      <w:r w:rsidR="0052168F">
        <w:rPr>
          <w:rFonts w:ascii="Times New Roman" w:hAnsi="Times New Roman" w:cs="Times New Roman"/>
          <w:sz w:val="24"/>
          <w:szCs w:val="24"/>
        </w:rPr>
        <w:t>. П</w:t>
      </w:r>
      <w:r w:rsidRPr="00DE5D92">
        <w:rPr>
          <w:rFonts w:ascii="Times New Roman" w:hAnsi="Times New Roman" w:cs="Times New Roman"/>
          <w:sz w:val="24"/>
          <w:szCs w:val="24"/>
        </w:rPr>
        <w:t xml:space="preserve">омощь </w:t>
      </w:r>
      <w:r w:rsidR="0052168F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CD515A">
        <w:rPr>
          <w:rFonts w:ascii="Times New Roman" w:hAnsi="Times New Roman" w:cs="Times New Roman"/>
          <w:sz w:val="24"/>
          <w:szCs w:val="24"/>
        </w:rPr>
        <w:t xml:space="preserve">получат </w:t>
      </w:r>
      <w:r w:rsidR="00480AE9" w:rsidRPr="00DE5D92">
        <w:rPr>
          <w:rFonts w:ascii="Times New Roman" w:hAnsi="Times New Roman" w:cs="Times New Roman"/>
          <w:sz w:val="24"/>
          <w:szCs w:val="24"/>
        </w:rPr>
        <w:t xml:space="preserve">вновь созданные производства или </w:t>
      </w:r>
      <w:r w:rsidR="00AE67F6">
        <w:rPr>
          <w:rFonts w:ascii="Times New Roman" w:hAnsi="Times New Roman" w:cs="Times New Roman"/>
          <w:sz w:val="24"/>
          <w:szCs w:val="24"/>
        </w:rPr>
        <w:t xml:space="preserve">компании-производители товаров, специализирующиеся </w:t>
      </w:r>
      <w:r w:rsidR="00480AE9" w:rsidRPr="00DE5D92">
        <w:rPr>
          <w:rFonts w:ascii="Times New Roman" w:hAnsi="Times New Roman" w:cs="Times New Roman"/>
          <w:sz w:val="24"/>
          <w:szCs w:val="24"/>
        </w:rPr>
        <w:t>на выпуск</w:t>
      </w:r>
      <w:r w:rsidR="00AE67F6">
        <w:rPr>
          <w:rFonts w:ascii="Times New Roman" w:hAnsi="Times New Roman" w:cs="Times New Roman"/>
          <w:sz w:val="24"/>
          <w:szCs w:val="24"/>
        </w:rPr>
        <w:t>е</w:t>
      </w:r>
      <w:r w:rsidR="00480AE9" w:rsidRPr="00DE5D92">
        <w:rPr>
          <w:rFonts w:ascii="Times New Roman" w:hAnsi="Times New Roman" w:cs="Times New Roman"/>
          <w:sz w:val="24"/>
          <w:szCs w:val="24"/>
        </w:rPr>
        <w:t xml:space="preserve"> новой продукции в ходе реализации региональн</w:t>
      </w:r>
      <w:r w:rsidR="0052168F">
        <w:rPr>
          <w:rFonts w:ascii="Times New Roman" w:hAnsi="Times New Roman" w:cs="Times New Roman"/>
          <w:sz w:val="24"/>
          <w:szCs w:val="24"/>
        </w:rPr>
        <w:t xml:space="preserve">ых </w:t>
      </w:r>
      <w:proofErr w:type="spellStart"/>
      <w:r w:rsidR="00480AE9" w:rsidRPr="00DE5D92">
        <w:rPr>
          <w:rFonts w:ascii="Times New Roman" w:hAnsi="Times New Roman" w:cs="Times New Roman"/>
          <w:sz w:val="24"/>
          <w:szCs w:val="24"/>
        </w:rPr>
        <w:t>инвестпроект</w:t>
      </w:r>
      <w:r w:rsidR="0052168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480AE9" w:rsidRPr="00DE5D92">
        <w:rPr>
          <w:rFonts w:ascii="Times New Roman" w:hAnsi="Times New Roman" w:cs="Times New Roman"/>
          <w:sz w:val="24"/>
          <w:szCs w:val="24"/>
        </w:rPr>
        <w:t>.</w:t>
      </w:r>
      <w:r w:rsidR="00AE67F6">
        <w:rPr>
          <w:rFonts w:ascii="Times New Roman" w:hAnsi="Times New Roman" w:cs="Times New Roman"/>
          <w:sz w:val="24"/>
          <w:szCs w:val="24"/>
        </w:rPr>
        <w:t xml:space="preserve"> </w:t>
      </w:r>
      <w:r w:rsidR="00CD515A">
        <w:rPr>
          <w:rFonts w:ascii="Times New Roman" w:hAnsi="Times New Roman" w:cs="Times New Roman"/>
          <w:sz w:val="24"/>
          <w:szCs w:val="24"/>
        </w:rPr>
        <w:t>Для них предусмотрен</w:t>
      </w:r>
      <w:r w:rsidR="00480AE9">
        <w:rPr>
          <w:rFonts w:ascii="Times New Roman" w:hAnsi="Times New Roman" w:cs="Times New Roman"/>
          <w:sz w:val="24"/>
          <w:szCs w:val="24"/>
        </w:rPr>
        <w:t>а</w:t>
      </w:r>
      <w:r w:rsidRPr="00DE5D92">
        <w:rPr>
          <w:rFonts w:ascii="Times New Roman" w:hAnsi="Times New Roman" w:cs="Times New Roman"/>
          <w:sz w:val="24"/>
          <w:szCs w:val="24"/>
        </w:rPr>
        <w:t xml:space="preserve"> </w:t>
      </w:r>
      <w:r w:rsidR="00480AE9" w:rsidRPr="00480AE9">
        <w:rPr>
          <w:rFonts w:ascii="Times New Roman" w:hAnsi="Times New Roman" w:cs="Times New Roman"/>
          <w:sz w:val="24"/>
          <w:szCs w:val="24"/>
        </w:rPr>
        <w:t>пониженн</w:t>
      </w:r>
      <w:r w:rsidR="00480AE9">
        <w:rPr>
          <w:rFonts w:ascii="Times New Roman" w:hAnsi="Times New Roman" w:cs="Times New Roman"/>
          <w:sz w:val="24"/>
          <w:szCs w:val="24"/>
        </w:rPr>
        <w:t>ая</w:t>
      </w:r>
      <w:r w:rsidR="00480AE9" w:rsidRPr="00480AE9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480AE9">
        <w:rPr>
          <w:rFonts w:ascii="Times New Roman" w:hAnsi="Times New Roman" w:cs="Times New Roman"/>
          <w:sz w:val="24"/>
          <w:szCs w:val="24"/>
        </w:rPr>
        <w:t>а</w:t>
      </w:r>
      <w:r w:rsidR="00480AE9" w:rsidRPr="00480AE9">
        <w:rPr>
          <w:rFonts w:ascii="Times New Roman" w:hAnsi="Times New Roman" w:cs="Times New Roman"/>
          <w:sz w:val="24"/>
          <w:szCs w:val="24"/>
        </w:rPr>
        <w:t xml:space="preserve"> по налогу на прибыль в размере 10%, а также освобождени</w:t>
      </w:r>
      <w:r w:rsidR="00480AE9">
        <w:rPr>
          <w:rFonts w:ascii="Times New Roman" w:hAnsi="Times New Roman" w:cs="Times New Roman"/>
          <w:sz w:val="24"/>
          <w:szCs w:val="24"/>
        </w:rPr>
        <w:t>е</w:t>
      </w:r>
      <w:r w:rsidR="00480AE9" w:rsidRPr="00480AE9">
        <w:rPr>
          <w:rFonts w:ascii="Times New Roman" w:hAnsi="Times New Roman" w:cs="Times New Roman"/>
          <w:sz w:val="24"/>
          <w:szCs w:val="24"/>
        </w:rPr>
        <w:t xml:space="preserve"> от уплаты налога на имущество в отношении объектов недвижимости, по которым в рамках реализации </w:t>
      </w:r>
      <w:proofErr w:type="spellStart"/>
      <w:r w:rsidR="00480AE9" w:rsidRPr="00480AE9">
        <w:rPr>
          <w:rFonts w:ascii="Times New Roman" w:hAnsi="Times New Roman" w:cs="Times New Roman"/>
          <w:sz w:val="24"/>
          <w:szCs w:val="24"/>
        </w:rPr>
        <w:t>инвестпроекта</w:t>
      </w:r>
      <w:proofErr w:type="spellEnd"/>
      <w:r w:rsidR="00480AE9" w:rsidRPr="00480AE9">
        <w:rPr>
          <w:rFonts w:ascii="Times New Roman" w:hAnsi="Times New Roman" w:cs="Times New Roman"/>
          <w:sz w:val="24"/>
          <w:szCs w:val="24"/>
        </w:rPr>
        <w:t xml:space="preserve"> будут осуществлены капитальные вложения.</w:t>
      </w:r>
      <w:r w:rsidR="00480AE9">
        <w:rPr>
          <w:rFonts w:ascii="Times New Roman" w:hAnsi="Times New Roman" w:cs="Times New Roman"/>
          <w:sz w:val="24"/>
          <w:szCs w:val="24"/>
        </w:rPr>
        <w:t xml:space="preserve"> </w:t>
      </w:r>
      <w:r w:rsidR="00CD515A">
        <w:rPr>
          <w:rFonts w:ascii="Times New Roman" w:hAnsi="Times New Roman" w:cs="Times New Roman"/>
          <w:sz w:val="24"/>
          <w:szCs w:val="24"/>
        </w:rPr>
        <w:t xml:space="preserve">Такую возможность регионам дает </w:t>
      </w:r>
      <w:r w:rsidR="00EE4B04">
        <w:rPr>
          <w:rFonts w:ascii="Times New Roman" w:hAnsi="Times New Roman" w:cs="Times New Roman"/>
          <w:sz w:val="24"/>
          <w:szCs w:val="24"/>
        </w:rPr>
        <w:t>Налоговый к</w:t>
      </w:r>
      <w:bookmarkStart w:id="0" w:name="_GoBack"/>
      <w:bookmarkEnd w:id="0"/>
      <w:r w:rsidR="00CD515A" w:rsidRPr="00C75D32">
        <w:rPr>
          <w:rFonts w:ascii="Times New Roman" w:hAnsi="Times New Roman" w:cs="Times New Roman"/>
          <w:sz w:val="24"/>
          <w:szCs w:val="24"/>
        </w:rPr>
        <w:t>одекс РФ.</w:t>
      </w:r>
      <w:r w:rsidR="00CD515A">
        <w:rPr>
          <w:rFonts w:ascii="Times New Roman" w:hAnsi="Times New Roman" w:cs="Times New Roman"/>
          <w:sz w:val="24"/>
          <w:szCs w:val="24"/>
        </w:rPr>
        <w:t xml:space="preserve"> Соответствующий пакет законопроектов представил сегодня на заседании городского Правительства председатель </w:t>
      </w:r>
      <w:r w:rsidR="00CD515A" w:rsidRPr="00CD515A">
        <w:rPr>
          <w:rFonts w:ascii="Times New Roman" w:hAnsi="Times New Roman" w:cs="Times New Roman"/>
          <w:sz w:val="24"/>
          <w:szCs w:val="24"/>
        </w:rPr>
        <w:t>Комитет</w:t>
      </w:r>
      <w:r w:rsidR="00CD515A">
        <w:rPr>
          <w:rFonts w:ascii="Times New Roman" w:hAnsi="Times New Roman" w:cs="Times New Roman"/>
          <w:sz w:val="24"/>
          <w:szCs w:val="24"/>
        </w:rPr>
        <w:t>а</w:t>
      </w:r>
      <w:r w:rsidR="00CD515A" w:rsidRPr="00CD515A">
        <w:rPr>
          <w:rFonts w:ascii="Times New Roman" w:hAnsi="Times New Roman" w:cs="Times New Roman"/>
          <w:sz w:val="24"/>
          <w:szCs w:val="24"/>
        </w:rPr>
        <w:t xml:space="preserve"> по экономической политике и стратегическому планированию Санкт-Петербурга </w:t>
      </w:r>
      <w:r w:rsidR="00CD515A">
        <w:rPr>
          <w:rFonts w:ascii="Times New Roman" w:hAnsi="Times New Roman" w:cs="Times New Roman"/>
          <w:sz w:val="24"/>
          <w:szCs w:val="24"/>
        </w:rPr>
        <w:t xml:space="preserve">Валерий Москаленко. </w:t>
      </w:r>
    </w:p>
    <w:p w:rsidR="00BE1181" w:rsidRPr="00DE5D92" w:rsidRDefault="00CD515A" w:rsidP="00CD5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Комментируя </w:t>
      </w:r>
      <w:r w:rsidR="0052168F">
        <w:rPr>
          <w:rFonts w:ascii="Times New Roman" w:hAnsi="Times New Roman" w:cs="Times New Roman"/>
          <w:sz w:val="24"/>
          <w:szCs w:val="24"/>
        </w:rPr>
        <w:t>эту инициативу</w:t>
      </w:r>
      <w:r>
        <w:rPr>
          <w:rFonts w:ascii="Times New Roman" w:hAnsi="Times New Roman" w:cs="Times New Roman"/>
          <w:sz w:val="24"/>
          <w:szCs w:val="24"/>
        </w:rPr>
        <w:t>, Михаил Романов отметил, что в случае эффективной работы данный механизм поддержки инвесторов стимулирует инвестиционную активность в городе</w:t>
      </w:r>
      <w:r w:rsidR="0052168F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>рост налоговых поступлений от деятельности промышленников, готовых вложиться в развитие Санкт-Петербурга.</w:t>
      </w:r>
    </w:p>
    <w:p w:rsidR="0007731E" w:rsidRPr="00F76736" w:rsidRDefault="00480AE9" w:rsidP="00F76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736">
        <w:rPr>
          <w:rFonts w:ascii="Times New Roman" w:hAnsi="Times New Roman" w:cs="Times New Roman"/>
          <w:sz w:val="24"/>
          <w:szCs w:val="24"/>
        </w:rPr>
        <w:t>П</w:t>
      </w:r>
      <w:r w:rsidR="00F76736" w:rsidRPr="00F76736">
        <w:rPr>
          <w:rFonts w:ascii="Times New Roman" w:hAnsi="Times New Roman" w:cs="Times New Roman"/>
          <w:sz w:val="24"/>
          <w:szCs w:val="24"/>
        </w:rPr>
        <w:t xml:space="preserve">роект рассчитан </w:t>
      </w:r>
      <w:r w:rsidR="00F76736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F76736" w:rsidRPr="00F76736">
        <w:rPr>
          <w:rFonts w:ascii="Times New Roman" w:hAnsi="Times New Roman" w:cs="Times New Roman"/>
          <w:sz w:val="24"/>
          <w:szCs w:val="24"/>
        </w:rPr>
        <w:t xml:space="preserve">на инвесторов в сферу промышленности и обрабатывающего </w:t>
      </w:r>
      <w:r w:rsidR="00A93D17">
        <w:rPr>
          <w:rFonts w:ascii="Times New Roman" w:hAnsi="Times New Roman" w:cs="Times New Roman"/>
          <w:sz w:val="24"/>
          <w:szCs w:val="24"/>
        </w:rPr>
        <w:t>производства</w:t>
      </w:r>
      <w:r w:rsidR="00F76736" w:rsidRPr="00F76736">
        <w:rPr>
          <w:rFonts w:ascii="Times New Roman" w:hAnsi="Times New Roman" w:cs="Times New Roman"/>
          <w:sz w:val="24"/>
          <w:szCs w:val="24"/>
        </w:rPr>
        <w:t xml:space="preserve">. </w:t>
      </w:r>
      <w:r w:rsidR="00F76736">
        <w:rPr>
          <w:rFonts w:ascii="Times New Roman" w:hAnsi="Times New Roman" w:cs="Times New Roman"/>
          <w:sz w:val="24"/>
          <w:szCs w:val="24"/>
        </w:rPr>
        <w:t xml:space="preserve">Половина налоговых доходов города приходится </w:t>
      </w:r>
      <w:r w:rsidR="0052168F">
        <w:rPr>
          <w:rFonts w:ascii="Times New Roman" w:hAnsi="Times New Roman" w:cs="Times New Roman"/>
          <w:sz w:val="24"/>
          <w:szCs w:val="24"/>
        </w:rPr>
        <w:t xml:space="preserve">как раз </w:t>
      </w:r>
      <w:r w:rsidR="00F76736">
        <w:rPr>
          <w:rFonts w:ascii="Times New Roman" w:hAnsi="Times New Roman" w:cs="Times New Roman"/>
          <w:sz w:val="24"/>
          <w:szCs w:val="24"/>
        </w:rPr>
        <w:t xml:space="preserve">на </w:t>
      </w:r>
      <w:r w:rsidR="0052168F">
        <w:rPr>
          <w:rFonts w:ascii="Times New Roman" w:hAnsi="Times New Roman" w:cs="Times New Roman"/>
          <w:sz w:val="24"/>
          <w:szCs w:val="24"/>
        </w:rPr>
        <w:t>промышленность</w:t>
      </w:r>
      <w:r w:rsidR="00F76736"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="0052168F">
        <w:rPr>
          <w:rFonts w:ascii="Times New Roman" w:hAnsi="Times New Roman" w:cs="Times New Roman"/>
          <w:sz w:val="24"/>
          <w:szCs w:val="24"/>
        </w:rPr>
        <w:t>эта</w:t>
      </w:r>
      <w:r w:rsidR="00F76736">
        <w:rPr>
          <w:rFonts w:ascii="Times New Roman" w:hAnsi="Times New Roman" w:cs="Times New Roman"/>
          <w:sz w:val="24"/>
          <w:szCs w:val="24"/>
        </w:rPr>
        <w:t xml:space="preserve"> мера поддержки, на мой взгляд, будет иметь высокую востребованность. Данный механизм станет стимулом для создания новых промышленных производств</w:t>
      </w:r>
      <w:r w:rsidR="00F76736" w:rsidRPr="00F76736">
        <w:rPr>
          <w:rFonts w:ascii="Times New Roman" w:hAnsi="Times New Roman" w:cs="Times New Roman"/>
          <w:sz w:val="24"/>
          <w:szCs w:val="24"/>
        </w:rPr>
        <w:t xml:space="preserve">, </w:t>
      </w:r>
      <w:r w:rsidR="00F76736">
        <w:rPr>
          <w:rFonts w:ascii="Times New Roman" w:hAnsi="Times New Roman" w:cs="Times New Roman"/>
          <w:sz w:val="24"/>
          <w:szCs w:val="24"/>
        </w:rPr>
        <w:t xml:space="preserve">повысит доходы бюджета города, обеспечит создание новых рабочих мест, </w:t>
      </w:r>
      <w:r w:rsidR="0052168F">
        <w:rPr>
          <w:rFonts w:ascii="Times New Roman" w:hAnsi="Times New Roman" w:cs="Times New Roman"/>
          <w:sz w:val="24"/>
          <w:szCs w:val="24"/>
        </w:rPr>
        <w:t>умножит</w:t>
      </w:r>
      <w:r w:rsidR="00F76736">
        <w:rPr>
          <w:rFonts w:ascii="Times New Roman" w:hAnsi="Times New Roman" w:cs="Times New Roman"/>
          <w:sz w:val="24"/>
          <w:szCs w:val="24"/>
        </w:rPr>
        <w:t xml:space="preserve"> долю Санкт-Петербурга в общегосударственном экспорте, будет способствовать росту инвестиционной привлекательности </w:t>
      </w:r>
      <w:r w:rsidR="0052168F">
        <w:rPr>
          <w:rFonts w:ascii="Times New Roman" w:hAnsi="Times New Roman" w:cs="Times New Roman"/>
          <w:sz w:val="24"/>
          <w:szCs w:val="24"/>
        </w:rPr>
        <w:t>Северной столицы</w:t>
      </w:r>
      <w:r w:rsidR="00306054">
        <w:rPr>
          <w:rFonts w:ascii="Times New Roman" w:hAnsi="Times New Roman" w:cs="Times New Roman"/>
          <w:sz w:val="24"/>
          <w:szCs w:val="24"/>
        </w:rPr>
        <w:t xml:space="preserve">. </w:t>
      </w:r>
      <w:r w:rsidR="006B262C">
        <w:rPr>
          <w:rFonts w:ascii="Times New Roman" w:hAnsi="Times New Roman" w:cs="Times New Roman"/>
          <w:sz w:val="24"/>
          <w:szCs w:val="24"/>
        </w:rPr>
        <w:t xml:space="preserve">Надеюсь, что в число первых региональных инвестиционных проектов войдут </w:t>
      </w:r>
      <w:r w:rsidR="0052168F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6B262C">
        <w:rPr>
          <w:rFonts w:ascii="Times New Roman" w:hAnsi="Times New Roman" w:cs="Times New Roman"/>
          <w:sz w:val="24"/>
          <w:szCs w:val="24"/>
        </w:rPr>
        <w:t>фармацевтически</w:t>
      </w:r>
      <w:r w:rsidR="0052168F">
        <w:rPr>
          <w:rFonts w:ascii="Times New Roman" w:hAnsi="Times New Roman" w:cs="Times New Roman"/>
          <w:sz w:val="24"/>
          <w:szCs w:val="24"/>
        </w:rPr>
        <w:t>х</w:t>
      </w:r>
      <w:r w:rsidR="006B262C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52168F">
        <w:rPr>
          <w:rFonts w:ascii="Times New Roman" w:hAnsi="Times New Roman" w:cs="Times New Roman"/>
          <w:sz w:val="24"/>
          <w:szCs w:val="24"/>
        </w:rPr>
        <w:t>й</w:t>
      </w:r>
      <w:r w:rsidR="006B262C">
        <w:rPr>
          <w:rFonts w:ascii="Times New Roman" w:hAnsi="Times New Roman" w:cs="Times New Roman"/>
          <w:sz w:val="24"/>
          <w:szCs w:val="24"/>
        </w:rPr>
        <w:t xml:space="preserve"> и компани</w:t>
      </w:r>
      <w:r w:rsidR="0052168F">
        <w:rPr>
          <w:rFonts w:ascii="Times New Roman" w:hAnsi="Times New Roman" w:cs="Times New Roman"/>
          <w:sz w:val="24"/>
          <w:szCs w:val="24"/>
        </w:rPr>
        <w:t>й</w:t>
      </w:r>
      <w:r w:rsidR="006B262C">
        <w:rPr>
          <w:rFonts w:ascii="Times New Roman" w:hAnsi="Times New Roman" w:cs="Times New Roman"/>
          <w:sz w:val="24"/>
          <w:szCs w:val="24"/>
        </w:rPr>
        <w:t>, занимающи</w:t>
      </w:r>
      <w:r w:rsidR="0052168F">
        <w:rPr>
          <w:rFonts w:ascii="Times New Roman" w:hAnsi="Times New Roman" w:cs="Times New Roman"/>
          <w:sz w:val="24"/>
          <w:szCs w:val="24"/>
        </w:rPr>
        <w:t>х</w:t>
      </w:r>
      <w:r w:rsidR="006B262C">
        <w:rPr>
          <w:rFonts w:ascii="Times New Roman" w:hAnsi="Times New Roman" w:cs="Times New Roman"/>
          <w:sz w:val="24"/>
          <w:szCs w:val="24"/>
        </w:rPr>
        <w:t>ся производств</w:t>
      </w:r>
      <w:r w:rsidR="00306054">
        <w:rPr>
          <w:rFonts w:ascii="Times New Roman" w:hAnsi="Times New Roman" w:cs="Times New Roman"/>
          <w:sz w:val="24"/>
          <w:szCs w:val="24"/>
        </w:rPr>
        <w:t xml:space="preserve">ом медицинских товаров. </w:t>
      </w:r>
      <w:r w:rsidR="00A93D17">
        <w:rPr>
          <w:rFonts w:ascii="Times New Roman" w:hAnsi="Times New Roman" w:cs="Times New Roman"/>
          <w:sz w:val="24"/>
          <w:szCs w:val="24"/>
        </w:rPr>
        <w:t xml:space="preserve">«В условиях затянувшейся пандемии </w:t>
      </w:r>
      <w:proofErr w:type="spellStart"/>
      <w:r w:rsidR="00A93D17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A93D17">
        <w:rPr>
          <w:rFonts w:ascii="Times New Roman" w:hAnsi="Times New Roman" w:cs="Times New Roman"/>
          <w:sz w:val="24"/>
          <w:szCs w:val="24"/>
        </w:rPr>
        <w:t xml:space="preserve"> это имеет огромное значение», - </w:t>
      </w:r>
      <w:r w:rsidR="00F76736">
        <w:rPr>
          <w:rFonts w:ascii="Times New Roman" w:hAnsi="Times New Roman" w:cs="Times New Roman"/>
          <w:sz w:val="24"/>
          <w:szCs w:val="24"/>
        </w:rPr>
        <w:t>сказал Михаил Романов.</w:t>
      </w:r>
    </w:p>
    <w:p w:rsidR="00F15EAE" w:rsidRDefault="00F70CFC" w:rsidP="00DE5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сопротивления пандемии стала доминирующей и при планировании городских новогодних торжеств. Необходимость соблюдения наложенных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ограничений</w:t>
      </w:r>
      <w:r w:rsidR="00F15EAE">
        <w:rPr>
          <w:rFonts w:ascii="Times New Roman" w:hAnsi="Times New Roman" w:cs="Times New Roman"/>
          <w:sz w:val="24"/>
          <w:szCs w:val="24"/>
        </w:rPr>
        <w:t xml:space="preserve"> заметно сократила новогоднюю программу. Михаил Романов отметил, что в этом году скромнее буд</w:t>
      </w:r>
      <w:r w:rsidR="0052168F">
        <w:rPr>
          <w:rFonts w:ascii="Times New Roman" w:hAnsi="Times New Roman" w:cs="Times New Roman"/>
          <w:sz w:val="24"/>
          <w:szCs w:val="24"/>
        </w:rPr>
        <w:t>у</w:t>
      </w:r>
      <w:r w:rsidR="00F15EAE">
        <w:rPr>
          <w:rFonts w:ascii="Times New Roman" w:hAnsi="Times New Roman" w:cs="Times New Roman"/>
          <w:sz w:val="24"/>
          <w:szCs w:val="24"/>
        </w:rPr>
        <w:t>т только праздник</w:t>
      </w:r>
      <w:r w:rsidR="0052168F">
        <w:rPr>
          <w:rFonts w:ascii="Times New Roman" w:hAnsi="Times New Roman" w:cs="Times New Roman"/>
          <w:sz w:val="24"/>
          <w:szCs w:val="24"/>
        </w:rPr>
        <w:t>и, предполагающие массовость. З</w:t>
      </w:r>
      <w:r w:rsidR="00F15EAE">
        <w:rPr>
          <w:rFonts w:ascii="Times New Roman" w:hAnsi="Times New Roman" w:cs="Times New Roman"/>
          <w:sz w:val="24"/>
          <w:szCs w:val="24"/>
        </w:rPr>
        <w:t>ато</w:t>
      </w:r>
      <w:r w:rsidR="0052168F">
        <w:rPr>
          <w:rFonts w:ascii="Times New Roman" w:hAnsi="Times New Roman" w:cs="Times New Roman"/>
          <w:sz w:val="24"/>
          <w:szCs w:val="24"/>
        </w:rPr>
        <w:t xml:space="preserve">, - по словам депутата, - </w:t>
      </w:r>
      <w:r w:rsidR="00F15EAE">
        <w:rPr>
          <w:rFonts w:ascii="Times New Roman" w:hAnsi="Times New Roman" w:cs="Times New Roman"/>
          <w:sz w:val="24"/>
          <w:szCs w:val="24"/>
        </w:rPr>
        <w:t>украшение города будет особенно нарядным.</w:t>
      </w:r>
    </w:p>
    <w:p w:rsidR="00F15EAE" w:rsidRPr="00DE5D92" w:rsidRDefault="00F15EAE" w:rsidP="00DE5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Комитету по культуре пришлось перевести б</w:t>
      </w:r>
      <w:r w:rsidR="00A93D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льшую часть запланированных праз</w:t>
      </w:r>
      <w:r w:rsidR="000516C7">
        <w:rPr>
          <w:rFonts w:ascii="Times New Roman" w:hAnsi="Times New Roman" w:cs="Times New Roman"/>
          <w:sz w:val="24"/>
          <w:szCs w:val="24"/>
        </w:rPr>
        <w:t xml:space="preserve">дников в режим </w:t>
      </w:r>
      <w:proofErr w:type="gramStart"/>
      <w:r w:rsidR="000516C7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="000516C7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="000516C7">
        <w:rPr>
          <w:rFonts w:ascii="Times New Roman" w:hAnsi="Times New Roman" w:cs="Times New Roman"/>
          <w:sz w:val="24"/>
          <w:szCs w:val="24"/>
        </w:rPr>
        <w:t>. В этом году а</w:t>
      </w:r>
      <w:r>
        <w:rPr>
          <w:rFonts w:ascii="Times New Roman" w:hAnsi="Times New Roman" w:cs="Times New Roman"/>
          <w:sz w:val="24"/>
          <w:szCs w:val="24"/>
        </w:rPr>
        <w:t xml:space="preserve">кцент также сделан на </w:t>
      </w:r>
      <w:r w:rsidR="0052168F">
        <w:rPr>
          <w:rFonts w:ascii="Times New Roman" w:hAnsi="Times New Roman" w:cs="Times New Roman"/>
          <w:sz w:val="24"/>
          <w:szCs w:val="24"/>
        </w:rPr>
        <w:t xml:space="preserve">не слишком массовые уличные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="000516C7">
        <w:rPr>
          <w:rFonts w:ascii="Times New Roman" w:hAnsi="Times New Roman" w:cs="Times New Roman"/>
          <w:sz w:val="24"/>
          <w:szCs w:val="24"/>
        </w:rPr>
        <w:t xml:space="preserve"> в районах</w:t>
      </w:r>
      <w:r>
        <w:rPr>
          <w:rFonts w:ascii="Times New Roman" w:hAnsi="Times New Roman" w:cs="Times New Roman"/>
          <w:sz w:val="24"/>
          <w:szCs w:val="24"/>
        </w:rPr>
        <w:t>: гул</w:t>
      </w:r>
      <w:r w:rsidR="00A93D17">
        <w:rPr>
          <w:rFonts w:ascii="Times New Roman" w:hAnsi="Times New Roman" w:cs="Times New Roman"/>
          <w:sz w:val="24"/>
          <w:szCs w:val="24"/>
        </w:rPr>
        <w:t>яния, ярмарки, раздача подарков</w:t>
      </w:r>
      <w:r>
        <w:rPr>
          <w:rFonts w:ascii="Times New Roman" w:hAnsi="Times New Roman" w:cs="Times New Roman"/>
          <w:sz w:val="24"/>
          <w:szCs w:val="24"/>
        </w:rPr>
        <w:t xml:space="preserve">. Всего – более 180 локальных праздников. А ответственный за украшение Санкт-Петербурга </w:t>
      </w:r>
      <w:r w:rsidR="000516C7">
        <w:rPr>
          <w:rFonts w:ascii="Times New Roman" w:hAnsi="Times New Roman" w:cs="Times New Roman"/>
          <w:sz w:val="24"/>
          <w:szCs w:val="24"/>
        </w:rPr>
        <w:t xml:space="preserve">Комитет по печати </w:t>
      </w:r>
      <w:r>
        <w:rPr>
          <w:rFonts w:ascii="Times New Roman" w:hAnsi="Times New Roman" w:cs="Times New Roman"/>
          <w:sz w:val="24"/>
          <w:szCs w:val="24"/>
        </w:rPr>
        <w:t xml:space="preserve">составил план из более, чем 180 адресов, где </w:t>
      </w:r>
      <w:r w:rsidR="000516C7">
        <w:rPr>
          <w:rFonts w:ascii="Times New Roman" w:hAnsi="Times New Roman" w:cs="Times New Roman"/>
          <w:sz w:val="24"/>
          <w:szCs w:val="24"/>
        </w:rPr>
        <w:t xml:space="preserve">появятся уличные </w:t>
      </w:r>
      <w:r>
        <w:rPr>
          <w:rFonts w:ascii="Times New Roman" w:hAnsi="Times New Roman" w:cs="Times New Roman"/>
          <w:sz w:val="24"/>
          <w:szCs w:val="24"/>
        </w:rPr>
        <w:t xml:space="preserve">световые украшения, которые обязательно создадут </w:t>
      </w:r>
      <w:r w:rsidR="000516C7">
        <w:rPr>
          <w:rFonts w:ascii="Times New Roman" w:hAnsi="Times New Roman" w:cs="Times New Roman"/>
          <w:sz w:val="24"/>
          <w:szCs w:val="24"/>
        </w:rPr>
        <w:t xml:space="preserve">петербуржцам </w:t>
      </w:r>
      <w:r>
        <w:rPr>
          <w:rFonts w:ascii="Times New Roman" w:hAnsi="Times New Roman" w:cs="Times New Roman"/>
          <w:sz w:val="24"/>
          <w:szCs w:val="24"/>
        </w:rPr>
        <w:t xml:space="preserve">новогоднее настроение, </w:t>
      </w:r>
      <w:r w:rsidR="000516C7">
        <w:rPr>
          <w:rFonts w:ascii="Times New Roman" w:hAnsi="Times New Roman" w:cs="Times New Roman"/>
          <w:sz w:val="24"/>
          <w:szCs w:val="24"/>
        </w:rPr>
        <w:t>подчеркнут зимнюю красоту нашего города</w:t>
      </w:r>
      <w:r w:rsidR="00204CAB">
        <w:rPr>
          <w:rFonts w:ascii="Times New Roman" w:hAnsi="Times New Roman" w:cs="Times New Roman"/>
          <w:sz w:val="24"/>
          <w:szCs w:val="24"/>
        </w:rPr>
        <w:t xml:space="preserve">. На Дворцовой площади по желанию петербуржцев будет </w:t>
      </w:r>
      <w:r w:rsidR="000516C7">
        <w:rPr>
          <w:rFonts w:ascii="Times New Roman" w:hAnsi="Times New Roman" w:cs="Times New Roman"/>
          <w:sz w:val="24"/>
          <w:szCs w:val="24"/>
        </w:rPr>
        <w:t>установлена</w:t>
      </w:r>
      <w:r w:rsidR="00204CAB">
        <w:rPr>
          <w:rFonts w:ascii="Times New Roman" w:hAnsi="Times New Roman" w:cs="Times New Roman"/>
          <w:sz w:val="24"/>
          <w:szCs w:val="24"/>
        </w:rPr>
        <w:t xml:space="preserve"> живая ель </w:t>
      </w:r>
      <w:r w:rsidR="000516C7">
        <w:rPr>
          <w:rFonts w:ascii="Times New Roman" w:hAnsi="Times New Roman" w:cs="Times New Roman"/>
          <w:sz w:val="24"/>
          <w:szCs w:val="24"/>
        </w:rPr>
        <w:t>высотой 25 метров. Отмечу, что Г</w:t>
      </w:r>
      <w:r w:rsidR="00204CAB">
        <w:rPr>
          <w:rFonts w:ascii="Times New Roman" w:hAnsi="Times New Roman" w:cs="Times New Roman"/>
          <w:sz w:val="24"/>
          <w:szCs w:val="24"/>
        </w:rPr>
        <w:t>убернатор</w:t>
      </w:r>
      <w:r w:rsidR="0084133F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051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6C7"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 w:rsidR="00204CAB">
        <w:rPr>
          <w:rFonts w:ascii="Times New Roman" w:hAnsi="Times New Roman" w:cs="Times New Roman"/>
          <w:sz w:val="24"/>
          <w:szCs w:val="24"/>
        </w:rPr>
        <w:t xml:space="preserve"> дал особое поручение </w:t>
      </w:r>
      <w:r w:rsidR="000516C7">
        <w:rPr>
          <w:rFonts w:ascii="Times New Roman" w:hAnsi="Times New Roman" w:cs="Times New Roman"/>
          <w:sz w:val="24"/>
          <w:szCs w:val="24"/>
        </w:rPr>
        <w:t xml:space="preserve">в </w:t>
      </w:r>
      <w:r w:rsidR="000516C7">
        <w:rPr>
          <w:rFonts w:ascii="Times New Roman" w:hAnsi="Times New Roman" w:cs="Times New Roman"/>
          <w:sz w:val="24"/>
          <w:szCs w:val="24"/>
        </w:rPr>
        <w:lastRenderedPageBreak/>
        <w:t xml:space="preserve">условиях пандемии </w:t>
      </w:r>
      <w:r w:rsidR="00204CAB">
        <w:rPr>
          <w:rFonts w:ascii="Times New Roman" w:hAnsi="Times New Roman" w:cs="Times New Roman"/>
          <w:sz w:val="24"/>
          <w:szCs w:val="24"/>
        </w:rPr>
        <w:t>качественно и нарядно украсить спальные и новые районы Санкт-Петербурга</w:t>
      </w:r>
      <w:r w:rsidR="000516C7">
        <w:rPr>
          <w:rFonts w:ascii="Times New Roman" w:hAnsi="Times New Roman" w:cs="Times New Roman"/>
          <w:sz w:val="24"/>
          <w:szCs w:val="24"/>
        </w:rPr>
        <w:t>.</w:t>
      </w:r>
      <w:r w:rsidR="00204CAB">
        <w:rPr>
          <w:rFonts w:ascii="Times New Roman" w:hAnsi="Times New Roman" w:cs="Times New Roman"/>
          <w:sz w:val="24"/>
          <w:szCs w:val="24"/>
        </w:rPr>
        <w:t xml:space="preserve"> </w:t>
      </w:r>
      <w:r w:rsidR="000516C7">
        <w:rPr>
          <w:rFonts w:ascii="Times New Roman" w:hAnsi="Times New Roman" w:cs="Times New Roman"/>
          <w:sz w:val="24"/>
          <w:szCs w:val="24"/>
        </w:rPr>
        <w:t>Там живет</w:t>
      </w:r>
      <w:r w:rsidR="00204CAB">
        <w:rPr>
          <w:rFonts w:ascii="Times New Roman" w:hAnsi="Times New Roman" w:cs="Times New Roman"/>
          <w:sz w:val="24"/>
          <w:szCs w:val="24"/>
        </w:rPr>
        <w:t xml:space="preserve"> немало молодых семей с детьми, </w:t>
      </w:r>
      <w:r w:rsidR="000516C7">
        <w:rPr>
          <w:rFonts w:ascii="Times New Roman" w:hAnsi="Times New Roman" w:cs="Times New Roman"/>
          <w:sz w:val="24"/>
          <w:szCs w:val="24"/>
        </w:rPr>
        <w:t xml:space="preserve">важно, чтобы они </w:t>
      </w:r>
      <w:r w:rsidR="00204CAB">
        <w:rPr>
          <w:rFonts w:ascii="Times New Roman" w:hAnsi="Times New Roman" w:cs="Times New Roman"/>
          <w:sz w:val="24"/>
          <w:szCs w:val="24"/>
        </w:rPr>
        <w:t>не были лишены праздника и новогоднего настроения, - резюмировал Михаил Романов.</w:t>
      </w:r>
    </w:p>
    <w:sectPr w:rsidR="00F15EAE" w:rsidRPr="00DE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31E"/>
    <w:rsid w:val="000516C7"/>
    <w:rsid w:val="0007731E"/>
    <w:rsid w:val="00204CAB"/>
    <w:rsid w:val="00306054"/>
    <w:rsid w:val="00480AE9"/>
    <w:rsid w:val="0052168F"/>
    <w:rsid w:val="006B262C"/>
    <w:rsid w:val="0084133F"/>
    <w:rsid w:val="00A93D17"/>
    <w:rsid w:val="00AE67F6"/>
    <w:rsid w:val="00BE1181"/>
    <w:rsid w:val="00C75D32"/>
    <w:rsid w:val="00CD515A"/>
    <w:rsid w:val="00DE5D92"/>
    <w:rsid w:val="00E36F88"/>
    <w:rsid w:val="00EE4B04"/>
    <w:rsid w:val="00F15EAE"/>
    <w:rsid w:val="00F70CFC"/>
    <w:rsid w:val="00F7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B3AD"/>
  <w15:chartTrackingRefBased/>
  <w15:docId w15:val="{6C27B5EE-A236-4B64-AE11-0B0F8553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Пользователь Microsoft Office</cp:lastModifiedBy>
  <cp:revision>11</cp:revision>
  <dcterms:created xsi:type="dcterms:W3CDTF">2020-11-24T07:31:00Z</dcterms:created>
  <dcterms:modified xsi:type="dcterms:W3CDTF">2020-11-24T12:24:00Z</dcterms:modified>
</cp:coreProperties>
</file>