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29F" w:rsidRDefault="0026129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6129F" w:rsidRDefault="0026129F" w:rsidP="006D20E8">
      <w:pPr>
        <w:pStyle w:val="BodyText"/>
        <w:spacing w:after="0"/>
        <w:jc w:val="center"/>
        <w:rPr>
          <w:b/>
        </w:rPr>
      </w:pPr>
      <w:r>
        <w:rPr>
          <w:b/>
        </w:rPr>
        <w:t>4 июня 2020 года</w:t>
      </w:r>
    </w:p>
    <w:p w:rsidR="0026129F" w:rsidRDefault="0026129F" w:rsidP="006D20E8">
      <w:pPr>
        <w:pStyle w:val="BodyText"/>
        <w:spacing w:after="0"/>
        <w:jc w:val="center"/>
        <w:rPr>
          <w:b/>
        </w:rPr>
      </w:pPr>
    </w:p>
    <w:p w:rsidR="0026129F" w:rsidRPr="00780C7E" w:rsidRDefault="0026129F" w:rsidP="009F2993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780C7E">
        <w:rPr>
          <w:rFonts w:ascii="Times New Roman" w:hAnsi="Times New Roman" w:cs="Times New Roman"/>
          <w:sz w:val="32"/>
          <w:szCs w:val="32"/>
        </w:rPr>
        <w:t>Размер социального пособия на погребения в 2020 году</w:t>
      </w:r>
    </w:p>
    <w:p w:rsidR="0026129F" w:rsidRDefault="0026129F" w:rsidP="009F29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8.25pt">
            <v:imagedata r:id="rId7" o:title=""/>
          </v:shape>
        </w:pict>
      </w:r>
    </w:p>
    <w:p w:rsidR="0026129F" w:rsidRPr="005E08E4" w:rsidRDefault="0026129F" w:rsidP="009F2993">
      <w:pPr>
        <w:jc w:val="center"/>
      </w:pPr>
    </w:p>
    <w:p w:rsidR="0026129F" w:rsidRPr="005E08E4" w:rsidRDefault="0026129F" w:rsidP="009F2993">
      <w:pPr>
        <w:pStyle w:val="a5"/>
        <w:ind w:firstLine="708"/>
      </w:pPr>
      <w:r w:rsidRPr="005E08E4">
        <w:t>Управление Пенсионного фонда в Колпинском районе напоминает о том, что с 1 февраля 2020 года на 3% увеличился размер социального пособия на погребение, которое выплачивается родственникам умершего неработавшего пенсионера, и составляет 6124,86 руб.</w:t>
      </w:r>
    </w:p>
    <w:p w:rsidR="0026129F" w:rsidRPr="005E08E4" w:rsidRDefault="0026129F" w:rsidP="009F2993">
      <w:pPr>
        <w:pStyle w:val="a5"/>
        <w:ind w:firstLine="708"/>
      </w:pPr>
      <w:r w:rsidRPr="005E08E4">
        <w:t>Социальное пособие на погребение из средств Пенсионного фонда выплачивается только за умерших неработающих пенсионеров. Для его получения лица, взявшие на себя организацию похорон, должны обратиться в управление Пенсионного фонда, в котором умерший получал пенсию, не позднее шести месяцев со дня смерти. Размер социального пособия на погребение определяется на день обращения.</w:t>
      </w:r>
    </w:p>
    <w:p w:rsidR="0026129F" w:rsidRPr="005E08E4" w:rsidRDefault="0026129F" w:rsidP="009F2993">
      <w:pPr>
        <w:pStyle w:val="a5"/>
      </w:pPr>
      <w:r w:rsidRPr="005E08E4">
        <w:t>При обращении за выплатой при себе необходимо иметь:</w:t>
      </w:r>
    </w:p>
    <w:p w:rsidR="0026129F" w:rsidRPr="005E08E4" w:rsidRDefault="0026129F" w:rsidP="009F2993">
      <w:pPr>
        <w:pStyle w:val="a5"/>
      </w:pPr>
      <w:r w:rsidRPr="005E08E4">
        <w:t>– документ, удостоверяющий личность;</w:t>
      </w:r>
    </w:p>
    <w:p w:rsidR="0026129F" w:rsidRPr="005E08E4" w:rsidRDefault="0026129F" w:rsidP="009F2993">
      <w:pPr>
        <w:pStyle w:val="a5"/>
      </w:pPr>
      <w:r w:rsidRPr="005E08E4">
        <w:t>– справку о смерти, выданную органами загса;</w:t>
      </w:r>
    </w:p>
    <w:p w:rsidR="0026129F" w:rsidRPr="005E08E4" w:rsidRDefault="0026129F" w:rsidP="009F2993">
      <w:pPr>
        <w:pStyle w:val="a5"/>
        <w:ind w:firstLine="708"/>
      </w:pPr>
      <w:r w:rsidRPr="005E08E4">
        <w:t>Если умерший получатель работал, то пособие на погребение выплачивается за счет ФСС России по месту работы пенсионера.</w:t>
      </w:r>
    </w:p>
    <w:p w:rsidR="0026129F" w:rsidRPr="005E08E4" w:rsidRDefault="0026129F" w:rsidP="009F2993">
      <w:pPr>
        <w:pStyle w:val="a5"/>
        <w:ind w:firstLine="708"/>
      </w:pPr>
      <w:r w:rsidRPr="005E08E4">
        <w:t>Если умерший не работал и не был пенсионером, то за получением пособия нужно обращаться в органы социальной защиты.</w:t>
      </w:r>
    </w:p>
    <w:p w:rsidR="0026129F" w:rsidRPr="005E08E4" w:rsidRDefault="0026129F" w:rsidP="009F2993">
      <w:pPr>
        <w:pStyle w:val="a5"/>
        <w:ind w:firstLine="708"/>
      </w:pPr>
      <w:r w:rsidRPr="005E08E4">
        <w:t>Также члены семьи умершего пенсионера могут обратиться за выплатой сумм пенсии, причитавшихся пенсионеру в текущем месяце и не полученных в связи с его смертью. Право на выплату недополученных сумм пенсии имеют члены его семьи, совместно проживающие с пенсионером на момент его смерти, если обращение последовало не позднее, чем до истечения шести месяцев со дня смерти пенсионера. В том случае, если с пенсионером никто из родственников не проживал, выплата недополученной суммы пенсии возможна в порядке наследования.</w:t>
      </w:r>
    </w:p>
    <w:p w:rsidR="0026129F" w:rsidRPr="00546609" w:rsidRDefault="0026129F" w:rsidP="009F2993">
      <w:pPr>
        <w:pStyle w:val="Heading2"/>
      </w:pPr>
    </w:p>
    <w:sectPr w:rsidR="0026129F" w:rsidRPr="0054660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9F" w:rsidRDefault="0026129F">
      <w:r>
        <w:separator/>
      </w:r>
    </w:p>
  </w:endnote>
  <w:endnote w:type="continuationSeparator" w:id="0">
    <w:p w:rsidR="0026129F" w:rsidRDefault="0026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9F" w:rsidRDefault="0026129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9F" w:rsidRDefault="0026129F">
      <w:r>
        <w:separator/>
      </w:r>
    </w:p>
  </w:footnote>
  <w:footnote w:type="continuationSeparator" w:id="0">
    <w:p w:rsidR="0026129F" w:rsidRDefault="0026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9F" w:rsidRDefault="0026129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6129F" w:rsidRDefault="0026129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6129F" w:rsidRPr="004F6C0A" w:rsidRDefault="0026129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6129F" w:rsidRDefault="0026129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6129F" w:rsidRDefault="0026129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45BD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129F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5AF9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4AC2"/>
    <w:rsid w:val="00305504"/>
    <w:rsid w:val="00323128"/>
    <w:rsid w:val="0032687E"/>
    <w:rsid w:val="00337D05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08E4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702DAC"/>
    <w:rsid w:val="0070445D"/>
    <w:rsid w:val="00707196"/>
    <w:rsid w:val="00711A90"/>
    <w:rsid w:val="00713E2F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0C7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921BB"/>
    <w:rsid w:val="008A1222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29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5DCE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013D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08A6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239</Words>
  <Characters>1365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2020-05-18T08:41:00Z</dcterms:modified>
</cp:coreProperties>
</file>