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64C9" w:rsidRDefault="003464C9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3464C9" w:rsidRDefault="003464C9" w:rsidP="006D20E8">
      <w:pPr>
        <w:pStyle w:val="BodyText"/>
        <w:spacing w:after="0"/>
        <w:jc w:val="center"/>
        <w:rPr>
          <w:b/>
        </w:rPr>
      </w:pPr>
      <w:r>
        <w:rPr>
          <w:b/>
        </w:rPr>
        <w:t>24 марта 2020 года</w:t>
      </w:r>
    </w:p>
    <w:p w:rsidR="003464C9" w:rsidRDefault="003464C9" w:rsidP="006D20E8">
      <w:pPr>
        <w:pStyle w:val="BodyText"/>
        <w:spacing w:after="0"/>
        <w:jc w:val="center"/>
        <w:rPr>
          <w:b/>
        </w:rPr>
      </w:pPr>
    </w:p>
    <w:p w:rsidR="003464C9" w:rsidRPr="00862852" w:rsidRDefault="003464C9" w:rsidP="00862852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862852">
        <w:rPr>
          <w:rFonts w:ascii="Times New Roman" w:hAnsi="Times New Roman" w:cs="Times New Roman"/>
          <w:sz w:val="32"/>
          <w:szCs w:val="32"/>
        </w:rPr>
        <w:t>Консультация ПФР: как не остаться без пенсии</w:t>
      </w:r>
    </w:p>
    <w:p w:rsidR="003464C9" w:rsidRDefault="003464C9" w:rsidP="00862852"/>
    <w:p w:rsidR="003464C9" w:rsidRDefault="003464C9" w:rsidP="0086285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192pt">
            <v:imagedata r:id="rId7" o:title=""/>
          </v:shape>
        </w:pict>
      </w:r>
    </w:p>
    <w:p w:rsidR="003464C9" w:rsidRPr="00BE3246" w:rsidRDefault="003464C9" w:rsidP="00862852"/>
    <w:p w:rsidR="003464C9" w:rsidRPr="00BE3246" w:rsidRDefault="003464C9" w:rsidP="00862852">
      <w:pPr>
        <w:pStyle w:val="a5"/>
        <w:rPr>
          <w:rFonts w:ascii="Arial" w:hAnsi="Arial" w:cs="Arial"/>
          <w:i/>
        </w:rPr>
      </w:pPr>
      <w:r w:rsidRPr="00BE3246">
        <w:rPr>
          <w:rFonts w:ascii="Arial" w:hAnsi="Arial" w:cs="Arial"/>
          <w:i/>
        </w:rPr>
        <w:t>В Управление ПФР в Колпинском районе обращаются жители района с вопросом о том, какие условия по стажу, пенсионным коэффициентам необходимы для н</w:t>
      </w:r>
      <w:r w:rsidRPr="00BE3246">
        <w:rPr>
          <w:rFonts w:ascii="Arial" w:hAnsi="Arial" w:cs="Arial"/>
          <w:i/>
        </w:rPr>
        <w:t>а</w:t>
      </w:r>
      <w:r w:rsidRPr="00BE3246">
        <w:rPr>
          <w:rFonts w:ascii="Arial" w:hAnsi="Arial" w:cs="Arial"/>
          <w:i/>
        </w:rPr>
        <w:t>значения страховой пенсии по достижении пенсионного возраста. Когда надо о</w:t>
      </w:r>
      <w:r w:rsidRPr="00BE3246">
        <w:rPr>
          <w:rFonts w:ascii="Arial" w:hAnsi="Arial" w:cs="Arial"/>
          <w:i/>
        </w:rPr>
        <w:t>б</w:t>
      </w:r>
      <w:r w:rsidRPr="00BE3246">
        <w:rPr>
          <w:rFonts w:ascii="Arial" w:hAnsi="Arial" w:cs="Arial"/>
          <w:i/>
        </w:rPr>
        <w:t>ратиться за пенсией, чтобы получить ее вовремя? Ситуацию комментирует н</w:t>
      </w:r>
      <w:r w:rsidRPr="00BE3246">
        <w:rPr>
          <w:rFonts w:ascii="Arial" w:hAnsi="Arial" w:cs="Arial"/>
          <w:i/>
        </w:rPr>
        <w:t>а</w:t>
      </w:r>
      <w:r w:rsidRPr="00BE3246">
        <w:rPr>
          <w:rFonts w:ascii="Arial" w:hAnsi="Arial" w:cs="Arial"/>
          <w:i/>
        </w:rPr>
        <w:t>чальник отдела назначения и перерасчета пенсий Виктория Созина.</w:t>
      </w:r>
    </w:p>
    <w:p w:rsidR="003464C9" w:rsidRPr="00BE3246" w:rsidRDefault="003464C9" w:rsidP="00862852">
      <w:pPr>
        <w:pStyle w:val="a5"/>
        <w:spacing w:after="0"/>
      </w:pPr>
      <w:r w:rsidRPr="00BE3246">
        <w:t>- Пенсионный возраст для страховых пенсий в соответствии с законодательством - 60 и 65 лет, соответственно для женщин и мужчин. С 2019 года установленный ранее действующим законодательством возраст, дающий право на страховую пенсию по старости, повышается поэтапно.</w:t>
      </w:r>
    </w:p>
    <w:p w:rsidR="003464C9" w:rsidRPr="00BE3246" w:rsidRDefault="003464C9" w:rsidP="00862852">
      <w:pPr>
        <w:pStyle w:val="a5"/>
        <w:spacing w:after="0"/>
        <w:ind w:firstLine="708"/>
      </w:pPr>
      <w:r w:rsidRPr="00BE3246">
        <w:t>Для тех, кто должен был выйти на пенсию в 2019 году по условиям прежнего закон</w:t>
      </w:r>
      <w:r w:rsidRPr="00BE3246">
        <w:t>о</w:t>
      </w:r>
      <w:r w:rsidRPr="00BE3246">
        <w:t>дательства, а в основном это женщины 1964 года рождения и мужчины 1959 года рождения, пенсионный возраст увеличен на один год. За счет льготы они могут оформить пенсию на полгода раньше, то есть по достижении 55,5 лет женщины и 60,5 лет мужчины.</w:t>
      </w:r>
    </w:p>
    <w:p w:rsidR="003464C9" w:rsidRPr="00BE3246" w:rsidRDefault="003464C9" w:rsidP="00862852">
      <w:pPr>
        <w:pStyle w:val="a5"/>
        <w:spacing w:after="0"/>
        <w:ind w:firstLine="708"/>
      </w:pPr>
      <w:r w:rsidRPr="00BE3246">
        <w:t>Для женщин 1965 года рождения и мужчин 1960 года рождения пенсионный возраст увеличивается на два года. Но с учетом аналогичной льготы оформить пенсию можно по достижении 56,5 лет женщинам и 61,5 лет мужчинам.</w:t>
      </w:r>
    </w:p>
    <w:p w:rsidR="003464C9" w:rsidRPr="00BE3246" w:rsidRDefault="003464C9" w:rsidP="00862852">
      <w:pPr>
        <w:pStyle w:val="a5"/>
        <w:spacing w:after="0"/>
        <w:ind w:firstLine="708"/>
      </w:pPr>
      <w:r w:rsidRPr="00BE3246">
        <w:t>Если право на пенсию осуществляется в 2019 году, то для назначения страховой пе</w:t>
      </w:r>
      <w:r w:rsidRPr="00BE3246">
        <w:t>н</w:t>
      </w:r>
      <w:r w:rsidRPr="00BE3246">
        <w:t>сии по старости, кроме достижения возраста, необходимо не менее 10 лет страхового стажа и 16,2 пенсионных коэффициентов.</w:t>
      </w:r>
    </w:p>
    <w:p w:rsidR="003464C9" w:rsidRPr="00BE3246" w:rsidRDefault="003464C9" w:rsidP="00862852">
      <w:pPr>
        <w:pStyle w:val="a5"/>
        <w:spacing w:after="0"/>
        <w:ind w:firstLine="708"/>
      </w:pPr>
      <w:r w:rsidRPr="00BE3246">
        <w:t>Если же право на пенсию будет в 2020 году, то уже необходимо иметь не менее 11 лет страхового стажа и 18,6 пенсионных коэффициентов.</w:t>
      </w:r>
    </w:p>
    <w:p w:rsidR="003464C9" w:rsidRPr="00BE3246" w:rsidRDefault="003464C9" w:rsidP="00862852">
      <w:pPr>
        <w:pStyle w:val="a5"/>
        <w:spacing w:after="0"/>
        <w:ind w:firstLine="708"/>
      </w:pPr>
      <w:r w:rsidRPr="00BE3246">
        <w:t>Напомню, страховой стаж – это периоды работы, в течение которых начислялись страховые взносы в Пенсионный фонд. Кроме того, в этот стаж включаются и другие соц</w:t>
      </w:r>
      <w:r w:rsidRPr="00BE3246">
        <w:t>и</w:t>
      </w:r>
      <w:r w:rsidRPr="00BE3246">
        <w:t>ально значимые периоды: служба в армии по призыву, отпуск по уходу за ребенком до 1,5 лет, уход за 80-летним пенсионером, инвалидом I группы и ребенком-инвалидом.</w:t>
      </w:r>
    </w:p>
    <w:p w:rsidR="003464C9" w:rsidRPr="00BE3246" w:rsidRDefault="003464C9" w:rsidP="00862852">
      <w:pPr>
        <w:pStyle w:val="a5"/>
        <w:spacing w:after="0"/>
        <w:ind w:firstLine="708"/>
      </w:pPr>
      <w:r w:rsidRPr="00BE3246">
        <w:t xml:space="preserve">Чтобы не остаться в пожилом возрасте без средств к существованию, необходимо быть трудоустроенным официально и получать "белую" зарплату. </w:t>
      </w:r>
    </w:p>
    <w:p w:rsidR="003464C9" w:rsidRPr="00BE3246" w:rsidRDefault="003464C9" w:rsidP="00862852">
      <w:pPr>
        <w:pStyle w:val="a5"/>
        <w:spacing w:after="0"/>
        <w:ind w:firstLine="708"/>
      </w:pPr>
      <w:r w:rsidRPr="00BE3246">
        <w:t>Есть возможность делать отчисления в ПФР и самостоятельно. Для этого нужно п</w:t>
      </w:r>
      <w:r w:rsidRPr="00BE3246">
        <w:t>о</w:t>
      </w:r>
      <w:r w:rsidRPr="00BE3246">
        <w:t>дать заявление в ПФР и делать периодически взносы, которые перечисляются через банк по реквизитам.</w:t>
      </w:r>
    </w:p>
    <w:p w:rsidR="003464C9" w:rsidRPr="00BE3246" w:rsidRDefault="003464C9" w:rsidP="00862852">
      <w:pPr>
        <w:pStyle w:val="a5"/>
        <w:spacing w:after="0"/>
        <w:ind w:firstLine="708"/>
      </w:pPr>
      <w:r w:rsidRPr="00BE3246">
        <w:t>Как формируются пенсионные права, уплачивает ли ваш работодатель страховые взносы на обязательное пенсионное страхование и в полном ли объеме он это делает? Чтобы быть в курсе всего, следите за своим индивидуальным лицевым счетом в режиме "онлайн". На официальном сайте ПФР</w:t>
      </w:r>
      <w:r>
        <w:t xml:space="preserve"> </w:t>
      </w:r>
      <w:hyperlink r:id="rId8" w:history="1">
        <w:r w:rsidRPr="00CA1241">
          <w:rPr>
            <w:rStyle w:val="Hyperlink"/>
          </w:rPr>
          <w:t>http://www.pfrf.ru/</w:t>
        </w:r>
      </w:hyperlink>
      <w:r w:rsidRPr="00BE3246">
        <w:t xml:space="preserve"> в "Личном кабинете гражданина" </w:t>
      </w:r>
      <w:hyperlink r:id="rId9" w:history="1">
        <w:r w:rsidRPr="00CA1241">
          <w:rPr>
            <w:rStyle w:val="Hyperlink"/>
          </w:rPr>
          <w:t>https://es.pfrf.ru/</w:t>
        </w:r>
      </w:hyperlink>
      <w:r>
        <w:t xml:space="preserve"> </w:t>
      </w:r>
      <w:r w:rsidRPr="00BE3246">
        <w:t>в разделе "Индивидуальный лицевой счет" можно познакомиться с инфо</w:t>
      </w:r>
      <w:r w:rsidRPr="00BE3246">
        <w:t>р</w:t>
      </w:r>
      <w:r w:rsidRPr="00BE3246">
        <w:t>мацией о сформированных пенсионных правах, а также заказать справку-выписку о состо</w:t>
      </w:r>
      <w:r w:rsidRPr="00BE3246">
        <w:t>я</w:t>
      </w:r>
      <w:r w:rsidRPr="00BE3246">
        <w:t>нии индивидуального лицевого счета.</w:t>
      </w:r>
    </w:p>
    <w:p w:rsidR="003464C9" w:rsidRPr="00BE3246" w:rsidRDefault="003464C9" w:rsidP="00862852">
      <w:pPr>
        <w:pStyle w:val="a5"/>
        <w:spacing w:after="0"/>
        <w:ind w:firstLine="708"/>
      </w:pPr>
      <w:r w:rsidRPr="00BE3246">
        <w:t>Обратиться за пенсией можно не ранее чем за месяц до наступления права на пенсию. Если на индивидуальном лицевом счете правильно отражена вся значимая для пенсии и</w:t>
      </w:r>
      <w:r w:rsidRPr="00BE3246">
        <w:t>н</w:t>
      </w:r>
      <w:r w:rsidRPr="00BE3246">
        <w:t>формация, решение о назначении пенсии принимается в течение 10 рабочих дней от даты обращения.</w:t>
      </w:r>
    </w:p>
    <w:p w:rsidR="003464C9" w:rsidRDefault="003464C9" w:rsidP="00862852"/>
    <w:p w:rsidR="003464C9" w:rsidRDefault="003464C9" w:rsidP="00862852">
      <w:pPr>
        <w:spacing w:before="360"/>
        <w:jc w:val="center"/>
        <w:outlineLvl w:val="1"/>
      </w:pPr>
    </w:p>
    <w:sectPr w:rsidR="003464C9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4C9" w:rsidRDefault="003464C9">
      <w:r>
        <w:separator/>
      </w:r>
    </w:p>
  </w:endnote>
  <w:endnote w:type="continuationSeparator" w:id="0">
    <w:p w:rsidR="003464C9" w:rsidRDefault="0034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C9" w:rsidRDefault="003464C9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4C9" w:rsidRDefault="003464C9">
      <w:r>
        <w:separator/>
      </w:r>
    </w:p>
  </w:footnote>
  <w:footnote w:type="continuationSeparator" w:id="0">
    <w:p w:rsidR="003464C9" w:rsidRDefault="00346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C9" w:rsidRDefault="003464C9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3464C9" w:rsidRDefault="003464C9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464C9" w:rsidRPr="004F6C0A" w:rsidRDefault="003464C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464C9" w:rsidRDefault="003464C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3464C9" w:rsidRDefault="003464C9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CF4"/>
    <w:rsid w:val="00044017"/>
    <w:rsid w:val="00047F6C"/>
    <w:rsid w:val="00055A5F"/>
    <w:rsid w:val="00063167"/>
    <w:rsid w:val="0006478D"/>
    <w:rsid w:val="00071896"/>
    <w:rsid w:val="00073686"/>
    <w:rsid w:val="000752A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A2D9D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1A10"/>
    <w:rsid w:val="00224158"/>
    <w:rsid w:val="00234627"/>
    <w:rsid w:val="00240989"/>
    <w:rsid w:val="00241F79"/>
    <w:rsid w:val="00250488"/>
    <w:rsid w:val="0025642A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B4C16"/>
    <w:rsid w:val="002B6961"/>
    <w:rsid w:val="002B7E40"/>
    <w:rsid w:val="002C21B5"/>
    <w:rsid w:val="002C2C7A"/>
    <w:rsid w:val="002D0C8C"/>
    <w:rsid w:val="002D0EF2"/>
    <w:rsid w:val="002D1F85"/>
    <w:rsid w:val="002D714C"/>
    <w:rsid w:val="002E0318"/>
    <w:rsid w:val="002E187F"/>
    <w:rsid w:val="00302993"/>
    <w:rsid w:val="00305504"/>
    <w:rsid w:val="00323128"/>
    <w:rsid w:val="0032687E"/>
    <w:rsid w:val="0033136C"/>
    <w:rsid w:val="0034456A"/>
    <w:rsid w:val="003464C9"/>
    <w:rsid w:val="00350E7C"/>
    <w:rsid w:val="00352154"/>
    <w:rsid w:val="00360CCC"/>
    <w:rsid w:val="003862D8"/>
    <w:rsid w:val="003B1EE6"/>
    <w:rsid w:val="003B3A5C"/>
    <w:rsid w:val="003B64B8"/>
    <w:rsid w:val="003C2035"/>
    <w:rsid w:val="003C4250"/>
    <w:rsid w:val="003D0A0E"/>
    <w:rsid w:val="003E157A"/>
    <w:rsid w:val="003E6753"/>
    <w:rsid w:val="003F26F4"/>
    <w:rsid w:val="00400C1C"/>
    <w:rsid w:val="00402F58"/>
    <w:rsid w:val="0042283C"/>
    <w:rsid w:val="00432B59"/>
    <w:rsid w:val="00433A1C"/>
    <w:rsid w:val="00434F39"/>
    <w:rsid w:val="00443F7A"/>
    <w:rsid w:val="00455BF6"/>
    <w:rsid w:val="00462B8A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22CA"/>
    <w:rsid w:val="00595B82"/>
    <w:rsid w:val="005A751C"/>
    <w:rsid w:val="005A7F0A"/>
    <w:rsid w:val="005B68A3"/>
    <w:rsid w:val="005C17BA"/>
    <w:rsid w:val="005C20A7"/>
    <w:rsid w:val="005C4757"/>
    <w:rsid w:val="005D0A7C"/>
    <w:rsid w:val="005E49E1"/>
    <w:rsid w:val="005E4A70"/>
    <w:rsid w:val="005E4E45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424CA"/>
    <w:rsid w:val="0064658C"/>
    <w:rsid w:val="00646FA2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9BF"/>
    <w:rsid w:val="007012A1"/>
    <w:rsid w:val="00702DAC"/>
    <w:rsid w:val="0070445D"/>
    <w:rsid w:val="00707196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0C5E"/>
    <w:rsid w:val="007B5296"/>
    <w:rsid w:val="007B6606"/>
    <w:rsid w:val="007C2AFB"/>
    <w:rsid w:val="007C2D3B"/>
    <w:rsid w:val="007C3BB9"/>
    <w:rsid w:val="007D379D"/>
    <w:rsid w:val="007D7A43"/>
    <w:rsid w:val="007E3B85"/>
    <w:rsid w:val="007E64C1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26AE"/>
    <w:rsid w:val="0085672C"/>
    <w:rsid w:val="00862852"/>
    <w:rsid w:val="008776D2"/>
    <w:rsid w:val="00877765"/>
    <w:rsid w:val="00883BD0"/>
    <w:rsid w:val="0089089F"/>
    <w:rsid w:val="008921BB"/>
    <w:rsid w:val="008A1222"/>
    <w:rsid w:val="008A698B"/>
    <w:rsid w:val="008B188A"/>
    <w:rsid w:val="008C4B11"/>
    <w:rsid w:val="008C6569"/>
    <w:rsid w:val="008E1F5F"/>
    <w:rsid w:val="008E78CA"/>
    <w:rsid w:val="008F1137"/>
    <w:rsid w:val="008F479F"/>
    <w:rsid w:val="0090086D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BA0"/>
    <w:rsid w:val="00957BA5"/>
    <w:rsid w:val="009638F5"/>
    <w:rsid w:val="00972839"/>
    <w:rsid w:val="00976C7E"/>
    <w:rsid w:val="0097705F"/>
    <w:rsid w:val="009775CC"/>
    <w:rsid w:val="00980127"/>
    <w:rsid w:val="009A6D85"/>
    <w:rsid w:val="009C2D47"/>
    <w:rsid w:val="009C3327"/>
    <w:rsid w:val="009C7688"/>
    <w:rsid w:val="009D1312"/>
    <w:rsid w:val="009D2C90"/>
    <w:rsid w:val="009D68A3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5970"/>
    <w:rsid w:val="00A96A87"/>
    <w:rsid w:val="00AA3F3B"/>
    <w:rsid w:val="00AA4467"/>
    <w:rsid w:val="00AC3213"/>
    <w:rsid w:val="00AC337A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220D"/>
    <w:rsid w:val="00B261C2"/>
    <w:rsid w:val="00B274AF"/>
    <w:rsid w:val="00B30B13"/>
    <w:rsid w:val="00B33B80"/>
    <w:rsid w:val="00B40357"/>
    <w:rsid w:val="00B47959"/>
    <w:rsid w:val="00B53D43"/>
    <w:rsid w:val="00B67DA4"/>
    <w:rsid w:val="00B71DCF"/>
    <w:rsid w:val="00B72697"/>
    <w:rsid w:val="00B72B65"/>
    <w:rsid w:val="00B80274"/>
    <w:rsid w:val="00B8275A"/>
    <w:rsid w:val="00B871D8"/>
    <w:rsid w:val="00B944BD"/>
    <w:rsid w:val="00BA132E"/>
    <w:rsid w:val="00BA45F5"/>
    <w:rsid w:val="00BC0308"/>
    <w:rsid w:val="00BC5398"/>
    <w:rsid w:val="00BC6183"/>
    <w:rsid w:val="00BE0808"/>
    <w:rsid w:val="00BE084F"/>
    <w:rsid w:val="00BE3246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A1241"/>
    <w:rsid w:val="00CB1DAC"/>
    <w:rsid w:val="00CB6F60"/>
    <w:rsid w:val="00CC3E0B"/>
    <w:rsid w:val="00CC461D"/>
    <w:rsid w:val="00CD1EBE"/>
    <w:rsid w:val="00CD3362"/>
    <w:rsid w:val="00CE2623"/>
    <w:rsid w:val="00CE5809"/>
    <w:rsid w:val="00CF0A64"/>
    <w:rsid w:val="00D007B4"/>
    <w:rsid w:val="00D02557"/>
    <w:rsid w:val="00D031D8"/>
    <w:rsid w:val="00D11142"/>
    <w:rsid w:val="00D1679A"/>
    <w:rsid w:val="00D26497"/>
    <w:rsid w:val="00D310F4"/>
    <w:rsid w:val="00D35F3C"/>
    <w:rsid w:val="00D36D3C"/>
    <w:rsid w:val="00D378B7"/>
    <w:rsid w:val="00D5260B"/>
    <w:rsid w:val="00D559EF"/>
    <w:rsid w:val="00D57759"/>
    <w:rsid w:val="00D60512"/>
    <w:rsid w:val="00D7388D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0951"/>
    <w:rsid w:val="00DB4EFF"/>
    <w:rsid w:val="00DB58C1"/>
    <w:rsid w:val="00DD0D49"/>
    <w:rsid w:val="00DD13EE"/>
    <w:rsid w:val="00DD1BC3"/>
    <w:rsid w:val="00DD3B04"/>
    <w:rsid w:val="00DD4694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3696"/>
    <w:rsid w:val="00E978B2"/>
    <w:rsid w:val="00EB10E1"/>
    <w:rsid w:val="00EB6700"/>
    <w:rsid w:val="00EB73EC"/>
    <w:rsid w:val="00EC101B"/>
    <w:rsid w:val="00EC51B5"/>
    <w:rsid w:val="00EC5E01"/>
    <w:rsid w:val="00ED7D67"/>
    <w:rsid w:val="00EE3BD9"/>
    <w:rsid w:val="00EF16EA"/>
    <w:rsid w:val="00EF4A2D"/>
    <w:rsid w:val="00EF514F"/>
    <w:rsid w:val="00F005A6"/>
    <w:rsid w:val="00F12A54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39C"/>
    <w:rsid w:val="00FB1271"/>
    <w:rsid w:val="00FB5BCC"/>
    <w:rsid w:val="00FB5F32"/>
    <w:rsid w:val="00FC056C"/>
    <w:rsid w:val="00FC0F97"/>
    <w:rsid w:val="00FC6893"/>
    <w:rsid w:val="00FD0781"/>
    <w:rsid w:val="00FD30E7"/>
    <w:rsid w:val="00FE2429"/>
    <w:rsid w:val="00FE489E"/>
    <w:rsid w:val="00FE6904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862852"/>
    <w:pPr>
      <w:spacing w:after="120"/>
      <w:jc w:val="both"/>
    </w:pPr>
    <w:rPr>
      <w:sz w:val="24"/>
    </w:rPr>
  </w:style>
  <w:style w:type="character" w:customStyle="1" w:styleId="a6">
    <w:name w:val="Текст новости Знак"/>
    <w:link w:val="a5"/>
    <w:uiPriority w:val="99"/>
    <w:locked/>
    <w:rsid w:val="00862852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2</Pages>
  <Words>458</Words>
  <Characters>2616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47</cp:revision>
  <cp:lastPrinted>2014-11-27T13:54:00Z</cp:lastPrinted>
  <dcterms:created xsi:type="dcterms:W3CDTF">2014-11-28T11:24:00Z</dcterms:created>
  <dcterms:modified xsi:type="dcterms:W3CDTF">2020-03-21T08:20:00Z</dcterms:modified>
</cp:coreProperties>
</file>