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43EC" w:rsidRPr="00354D72" w:rsidRDefault="008343EC" w:rsidP="002F63AB">
      <w:pPr>
        <w:jc w:val="center"/>
        <w:rPr>
          <w:b/>
        </w:rPr>
      </w:pPr>
      <w:r w:rsidRPr="00354D72">
        <w:rPr>
          <w:b/>
        </w:rPr>
        <w:t>Пресс-релиз</w:t>
      </w:r>
    </w:p>
    <w:p w:rsidR="008343EC" w:rsidRDefault="008343EC" w:rsidP="002F63AB">
      <w:pPr>
        <w:jc w:val="center"/>
        <w:rPr>
          <w:b/>
        </w:rPr>
      </w:pPr>
      <w:r>
        <w:rPr>
          <w:b/>
        </w:rPr>
        <w:t>5 сентября 2019</w:t>
      </w:r>
    </w:p>
    <w:p w:rsidR="008343EC" w:rsidRDefault="008343EC" w:rsidP="002F63AB">
      <w:pPr>
        <w:jc w:val="center"/>
        <w:rPr>
          <w:b/>
        </w:rPr>
      </w:pPr>
    </w:p>
    <w:p w:rsidR="008343EC" w:rsidRPr="007D6860" w:rsidRDefault="008343EC" w:rsidP="002F63AB">
      <w:pPr>
        <w:jc w:val="center"/>
        <w:rPr>
          <w:b/>
          <w:sz w:val="32"/>
          <w:szCs w:val="32"/>
        </w:rPr>
      </w:pPr>
      <w:r>
        <w:rPr>
          <w:b/>
          <w:sz w:val="32"/>
          <w:szCs w:val="32"/>
        </w:rPr>
        <w:t>Выплаты ПФР правопреемникам</w:t>
      </w:r>
    </w:p>
    <w:p w:rsidR="008343EC" w:rsidRDefault="008343EC" w:rsidP="002F63AB">
      <w:pPr>
        <w:jc w:val="center"/>
        <w:rPr>
          <w:b/>
        </w:rPr>
      </w:pPr>
    </w:p>
    <w:p w:rsidR="008343EC" w:rsidRDefault="008343EC" w:rsidP="002F63AB">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258pt">
            <v:imagedata r:id="rId7" r:href="rId8"/>
          </v:shape>
        </w:pict>
      </w:r>
    </w:p>
    <w:p w:rsidR="008343EC" w:rsidRDefault="008343EC" w:rsidP="002F63AB">
      <w:pPr>
        <w:jc w:val="center"/>
        <w:rPr>
          <w:b/>
        </w:rPr>
      </w:pPr>
    </w:p>
    <w:p w:rsidR="008343EC" w:rsidRPr="008D5823" w:rsidRDefault="008343EC" w:rsidP="008D5823">
      <w:pPr>
        <w:pStyle w:val="NormalWeb"/>
        <w:spacing w:before="0" w:after="0"/>
        <w:ind w:firstLine="708"/>
        <w:jc w:val="both"/>
      </w:pPr>
      <w:r w:rsidRPr="008D5823">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8343EC" w:rsidRPr="008D5823" w:rsidRDefault="008343EC" w:rsidP="008D5823">
      <w:pPr>
        <w:pStyle w:val="NormalWeb"/>
        <w:spacing w:before="0" w:after="0"/>
        <w:ind w:firstLine="708"/>
        <w:jc w:val="both"/>
      </w:pPr>
      <w:r>
        <w:t>Управление ПФР в Колпинском районе  напоминает</w:t>
      </w:r>
      <w:r w:rsidRPr="008D5823">
        <w:t>, средства пенсионных накоплений включают в себя:</w:t>
      </w:r>
    </w:p>
    <w:p w:rsidR="008343EC" w:rsidRPr="008D5823" w:rsidRDefault="008343EC" w:rsidP="008D5823">
      <w:pPr>
        <w:pStyle w:val="NormalWeb"/>
        <w:spacing w:before="0" w:after="0"/>
        <w:jc w:val="both"/>
      </w:pPr>
      <w:r w:rsidRPr="008D5823">
        <w:t>-</w:t>
      </w:r>
      <w:r>
        <w:t xml:space="preserve"> </w:t>
      </w:r>
      <w:r w:rsidRPr="008D5823">
        <w:t>суммы страховых взносов на накопительную пенсию, перечисленные работодателем;</w:t>
      </w:r>
    </w:p>
    <w:p w:rsidR="008343EC" w:rsidRPr="008D5823" w:rsidRDefault="008343EC" w:rsidP="008D5823">
      <w:pPr>
        <w:pStyle w:val="NormalWeb"/>
        <w:spacing w:before="0" w:after="0"/>
        <w:jc w:val="both"/>
      </w:pPr>
      <w:r w:rsidRPr="008D5823">
        <w:t>-</w:t>
      </w:r>
      <w:r>
        <w:t xml:space="preserve"> </w:t>
      </w:r>
      <w:r w:rsidRPr="008D5823">
        <w:t>суммы уплаченных гражданами дополнительных страховых взносов на накопительную пенсию;</w:t>
      </w:r>
    </w:p>
    <w:p w:rsidR="008343EC" w:rsidRPr="008D5823" w:rsidRDefault="008343EC" w:rsidP="008D5823">
      <w:pPr>
        <w:pStyle w:val="NormalWeb"/>
        <w:spacing w:before="0" w:after="0"/>
        <w:jc w:val="both"/>
      </w:pPr>
      <w:r w:rsidRPr="008D5823">
        <w:t>-</w:t>
      </w:r>
      <w:r>
        <w:t xml:space="preserve"> </w:t>
      </w:r>
      <w:r w:rsidRPr="008D5823">
        <w:t>взносы работодателей в Программу государственного софинансирования пенсий;</w:t>
      </w:r>
    </w:p>
    <w:p w:rsidR="008343EC" w:rsidRPr="008D5823" w:rsidRDefault="008343EC" w:rsidP="008D5823">
      <w:pPr>
        <w:pStyle w:val="NormalWeb"/>
        <w:spacing w:before="0" w:after="0"/>
        <w:jc w:val="both"/>
      </w:pPr>
      <w:r w:rsidRPr="008D5823">
        <w:t>-</w:t>
      </w:r>
      <w:r>
        <w:t xml:space="preserve"> </w:t>
      </w:r>
      <w:r w:rsidRPr="008D5823">
        <w:t>зносы государства, перечисленные на софинансирование пенсионных накоплений;*</w:t>
      </w:r>
    </w:p>
    <w:p w:rsidR="008343EC" w:rsidRPr="008D5823" w:rsidRDefault="008343EC" w:rsidP="008D5823">
      <w:pPr>
        <w:pStyle w:val="NormalWeb"/>
        <w:spacing w:before="0" w:after="0"/>
        <w:jc w:val="both"/>
      </w:pPr>
      <w:r w:rsidRPr="008D5823">
        <w:t>-</w:t>
      </w:r>
      <w:r>
        <w:t xml:space="preserve"> </w:t>
      </w:r>
      <w:r w:rsidRPr="008D5823">
        <w:t>сумма средств (части средств) материнского (семейного) капитала, направленных на формирование накопительной пенсии;</w:t>
      </w:r>
    </w:p>
    <w:p w:rsidR="008343EC" w:rsidRPr="008D5823" w:rsidRDefault="008343EC" w:rsidP="008D5823">
      <w:pPr>
        <w:pStyle w:val="NormalWeb"/>
        <w:spacing w:before="0" w:after="0"/>
        <w:jc w:val="both"/>
      </w:pPr>
      <w:r w:rsidRPr="008D5823">
        <w:t>-</w:t>
      </w:r>
      <w:r>
        <w:t xml:space="preserve"> </w:t>
      </w:r>
      <w:r w:rsidRPr="008D5823">
        <w:t>доход от инвестирования указанных средств.</w:t>
      </w:r>
    </w:p>
    <w:p w:rsidR="008343EC" w:rsidRPr="008D5823" w:rsidRDefault="008343EC" w:rsidP="008D5823">
      <w:pPr>
        <w:pStyle w:val="NormalWeb"/>
        <w:spacing w:before="0" w:after="0"/>
        <w:ind w:firstLine="708"/>
        <w:jc w:val="both"/>
      </w:pPr>
      <w:r w:rsidRPr="008D5823">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8343EC" w:rsidRPr="008D5823" w:rsidRDefault="008343EC" w:rsidP="008D5823">
      <w:pPr>
        <w:pStyle w:val="NormalWeb"/>
        <w:spacing w:before="0" w:after="0"/>
        <w:ind w:firstLine="708"/>
        <w:jc w:val="both"/>
      </w:pPr>
      <w:r w:rsidRPr="008D5823">
        <w:t>В случае отсутствия заявления о распределении, средства пенсионных накоплений выплачиваются правопреемникам по закону первой очереди:</w:t>
      </w:r>
    </w:p>
    <w:p w:rsidR="008343EC" w:rsidRPr="008D5823" w:rsidRDefault="008343EC" w:rsidP="008D5823">
      <w:pPr>
        <w:pStyle w:val="NormalWeb"/>
        <w:spacing w:before="0" w:after="0"/>
        <w:jc w:val="both"/>
      </w:pPr>
      <w:r w:rsidRPr="008D5823">
        <w:t>-детям, в том числе усыновленным, супругу и родителям (усыновителям);</w:t>
      </w:r>
    </w:p>
    <w:p w:rsidR="008343EC" w:rsidRPr="008D5823" w:rsidRDefault="008343EC" w:rsidP="008D5823">
      <w:pPr>
        <w:pStyle w:val="NormalWeb"/>
        <w:spacing w:before="0" w:after="0"/>
        <w:jc w:val="both"/>
      </w:pPr>
      <w:r w:rsidRPr="008D5823">
        <w:t>а при их отсутствии – правопреемникам по закону второй очереди:</w:t>
      </w:r>
    </w:p>
    <w:p w:rsidR="008343EC" w:rsidRPr="008D5823" w:rsidRDefault="008343EC" w:rsidP="008D5823">
      <w:pPr>
        <w:pStyle w:val="NormalWeb"/>
        <w:spacing w:before="0" w:after="0"/>
        <w:jc w:val="both"/>
      </w:pPr>
      <w:r w:rsidRPr="008D5823">
        <w:t>-братьям, сестрам, бабушкам, дедушкам и внукам.**</w:t>
      </w:r>
    </w:p>
    <w:p w:rsidR="008343EC" w:rsidRPr="008D5823" w:rsidRDefault="008343EC" w:rsidP="008D5823">
      <w:pPr>
        <w:pStyle w:val="NormalWeb"/>
        <w:spacing w:before="0" w:after="0"/>
        <w:ind w:firstLine="708"/>
        <w:jc w:val="both"/>
      </w:pPr>
      <w:r w:rsidRPr="008D5823">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8343EC" w:rsidRPr="008D5823" w:rsidRDefault="008343EC" w:rsidP="008D5823">
      <w:pPr>
        <w:pStyle w:val="NormalWeb"/>
        <w:spacing w:before="0" w:after="0"/>
        <w:ind w:firstLine="708"/>
        <w:jc w:val="both"/>
      </w:pPr>
      <w:r w:rsidRPr="008D5823">
        <w:t xml:space="preserve">Решение о выплате принимается в седьмом месяце со дня смерти, выплата производится в соответствии с Постановлением Правительства РФ № 711*** </w:t>
      </w:r>
      <w:r w:rsidRPr="008D5823">
        <w:rPr>
          <w:rStyle w:val="Emphasis"/>
        </w:rPr>
        <w:t>не позднее 20-го числа месяца, следующего за месяцем, в котором принято соответствующее решение</w:t>
      </w:r>
      <w:r w:rsidRPr="008D5823">
        <w:t>.</w:t>
      </w:r>
    </w:p>
    <w:p w:rsidR="008343EC" w:rsidRPr="008D5823" w:rsidRDefault="008343EC" w:rsidP="008D5823">
      <w:pPr>
        <w:pStyle w:val="NormalWeb"/>
        <w:spacing w:before="0" w:after="0"/>
        <w:ind w:firstLine="708"/>
        <w:jc w:val="both"/>
      </w:pPr>
      <w:r w:rsidRPr="008D5823">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p>
    <w:p w:rsidR="008343EC" w:rsidRPr="008D5823" w:rsidRDefault="008343EC" w:rsidP="008D5823">
      <w:pPr>
        <w:pStyle w:val="NormalWeb"/>
        <w:spacing w:before="0" w:after="0"/>
        <w:jc w:val="both"/>
      </w:pPr>
      <w:r w:rsidRPr="008D5823">
        <w:t> ___________________________________________</w:t>
      </w:r>
    </w:p>
    <w:p w:rsidR="008343EC" w:rsidRPr="008D5823" w:rsidRDefault="008343EC" w:rsidP="008D5823">
      <w:pPr>
        <w:pStyle w:val="NormalWeb"/>
        <w:spacing w:before="0" w:after="0"/>
        <w:jc w:val="both"/>
      </w:pPr>
      <w:r w:rsidRPr="008D5823">
        <w:t> </w:t>
      </w:r>
    </w:p>
    <w:p w:rsidR="008343EC" w:rsidRPr="008D5823" w:rsidRDefault="008343EC" w:rsidP="008D5823">
      <w:pPr>
        <w:pStyle w:val="NormalWeb"/>
        <w:spacing w:before="0" w:after="0"/>
        <w:jc w:val="both"/>
      </w:pPr>
      <w:r w:rsidRPr="008D5823">
        <w:t>*</w:t>
      </w:r>
      <w:r w:rsidRPr="008D5823">
        <w:rPr>
          <w:rStyle w:val="Emphasis"/>
        </w:rPr>
        <w:t>Федеральный закон от 30 апреля 2008 года №56-ФЗ «О дополнительных страховых взносах на накопительную пенсию и государственной поддержке формирования пенсионных накоплений»</w:t>
      </w:r>
    </w:p>
    <w:p w:rsidR="008343EC" w:rsidRPr="008D5823" w:rsidRDefault="008343EC" w:rsidP="008D5823">
      <w:pPr>
        <w:pStyle w:val="NormalWeb"/>
        <w:spacing w:before="0" w:after="0"/>
        <w:jc w:val="both"/>
      </w:pPr>
      <w:r w:rsidRPr="008D5823">
        <w:rPr>
          <w:rStyle w:val="Emphasis"/>
        </w:rPr>
        <w:t>**Средства материнского (семейного) капитала выплачиваются только супругу и детям</w:t>
      </w:r>
    </w:p>
    <w:p w:rsidR="008343EC" w:rsidRPr="008D5823" w:rsidRDefault="008343EC" w:rsidP="008D5823">
      <w:pPr>
        <w:pStyle w:val="NormalWeb"/>
        <w:spacing w:before="0" w:after="0"/>
        <w:jc w:val="both"/>
      </w:pPr>
      <w:r w:rsidRPr="008D5823">
        <w:rPr>
          <w:rStyle w:val="Emphasis"/>
        </w:rPr>
        <w:t xml:space="preserve">***Постановление Правительства Российской Федерации от 30 июля 2014 года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w:t>
      </w:r>
    </w:p>
    <w:p w:rsidR="008343EC" w:rsidRPr="00354D72" w:rsidRDefault="008343EC" w:rsidP="002F63AB">
      <w:pPr>
        <w:jc w:val="center"/>
        <w:rPr>
          <w:b/>
        </w:rPr>
      </w:pPr>
    </w:p>
    <w:sectPr w:rsidR="008343EC" w:rsidRPr="00354D72"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EC" w:rsidRDefault="008343EC">
      <w:r>
        <w:separator/>
      </w:r>
    </w:p>
  </w:endnote>
  <w:endnote w:type="continuationSeparator" w:id="0">
    <w:p w:rsidR="008343EC" w:rsidRDefault="0083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EC" w:rsidRDefault="008343EC">
      <w:r>
        <w:separator/>
      </w:r>
    </w:p>
  </w:footnote>
  <w:footnote w:type="continuationSeparator" w:id="0">
    <w:p w:rsidR="008343EC" w:rsidRDefault="0083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EC" w:rsidRDefault="008343EC">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8343EC" w:rsidRDefault="008343EC">
                <w:pPr>
                  <w:pStyle w:val="Heading1"/>
                  <w:jc w:val="center"/>
                  <w:rPr>
                    <w:rFonts w:ascii="Arial" w:hAnsi="Arial" w:cs="Arial"/>
                    <w:w w:val="120"/>
                    <w:sz w:val="28"/>
                    <w:szCs w:val="28"/>
                  </w:rPr>
                </w:pPr>
              </w:p>
              <w:p w:rsidR="008343EC" w:rsidRPr="00354D72" w:rsidRDefault="008343EC">
                <w:pPr>
                  <w:pStyle w:val="Heading1"/>
                  <w:jc w:val="center"/>
                </w:pPr>
                <w:r>
                  <w:rPr>
                    <w:sz w:val="28"/>
                    <w:szCs w:val="28"/>
                  </w:rPr>
                  <w:t xml:space="preserve">Управление Пенсионного фонда </w:t>
                </w:r>
              </w:p>
              <w:p w:rsidR="008343EC" w:rsidRDefault="008343EC">
                <w:pPr>
                  <w:pStyle w:val="Heading1"/>
                  <w:jc w:val="center"/>
                </w:pPr>
                <w:r>
                  <w:rPr>
                    <w:sz w:val="28"/>
                    <w:szCs w:val="28"/>
                  </w:rPr>
                  <w:t>в Колпинском районе Санкт-Петербурга</w:t>
                </w:r>
              </w:p>
              <w:p w:rsidR="008343EC" w:rsidRDefault="008343EC"/>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7F07"/>
    <w:rsid w:val="00014C0C"/>
    <w:rsid w:val="00017EA5"/>
    <w:rsid w:val="00062397"/>
    <w:rsid w:val="0008275E"/>
    <w:rsid w:val="000B0B06"/>
    <w:rsid w:val="000B498C"/>
    <w:rsid w:val="000D2DAE"/>
    <w:rsid w:val="00106888"/>
    <w:rsid w:val="00143108"/>
    <w:rsid w:val="0014379A"/>
    <w:rsid w:val="00150564"/>
    <w:rsid w:val="001523B0"/>
    <w:rsid w:val="00156947"/>
    <w:rsid w:val="00157AAB"/>
    <w:rsid w:val="00171284"/>
    <w:rsid w:val="00186826"/>
    <w:rsid w:val="001A07C7"/>
    <w:rsid w:val="001A4F21"/>
    <w:rsid w:val="001D3C05"/>
    <w:rsid w:val="001D4D70"/>
    <w:rsid w:val="001D71D7"/>
    <w:rsid w:val="001E2D04"/>
    <w:rsid w:val="001F24DD"/>
    <w:rsid w:val="001F6ADB"/>
    <w:rsid w:val="00202B02"/>
    <w:rsid w:val="002342A9"/>
    <w:rsid w:val="00254D9C"/>
    <w:rsid w:val="002765D0"/>
    <w:rsid w:val="002B0607"/>
    <w:rsid w:val="002B1810"/>
    <w:rsid w:val="002B7C2B"/>
    <w:rsid w:val="002C3A8B"/>
    <w:rsid w:val="002D788D"/>
    <w:rsid w:val="002E0152"/>
    <w:rsid w:val="002E382E"/>
    <w:rsid w:val="002E7CA4"/>
    <w:rsid w:val="002F63AB"/>
    <w:rsid w:val="00302993"/>
    <w:rsid w:val="003169A5"/>
    <w:rsid w:val="00322DC5"/>
    <w:rsid w:val="00342DB3"/>
    <w:rsid w:val="003533D0"/>
    <w:rsid w:val="00354D72"/>
    <w:rsid w:val="00360316"/>
    <w:rsid w:val="0036077F"/>
    <w:rsid w:val="00371EAF"/>
    <w:rsid w:val="0037799F"/>
    <w:rsid w:val="00387301"/>
    <w:rsid w:val="003879FD"/>
    <w:rsid w:val="003A7CEC"/>
    <w:rsid w:val="00402136"/>
    <w:rsid w:val="004172FB"/>
    <w:rsid w:val="00442A00"/>
    <w:rsid w:val="004561BD"/>
    <w:rsid w:val="00456C49"/>
    <w:rsid w:val="004609C1"/>
    <w:rsid w:val="00481506"/>
    <w:rsid w:val="004836CE"/>
    <w:rsid w:val="004952AB"/>
    <w:rsid w:val="00495E7C"/>
    <w:rsid w:val="004A1429"/>
    <w:rsid w:val="004A1BA3"/>
    <w:rsid w:val="004A476D"/>
    <w:rsid w:val="004B11EB"/>
    <w:rsid w:val="004C47CF"/>
    <w:rsid w:val="004E16D8"/>
    <w:rsid w:val="004F1427"/>
    <w:rsid w:val="00517BAF"/>
    <w:rsid w:val="00536D63"/>
    <w:rsid w:val="0054070E"/>
    <w:rsid w:val="00541169"/>
    <w:rsid w:val="00541D19"/>
    <w:rsid w:val="005443EB"/>
    <w:rsid w:val="00551079"/>
    <w:rsid w:val="00573487"/>
    <w:rsid w:val="0057487D"/>
    <w:rsid w:val="0058424A"/>
    <w:rsid w:val="0058631F"/>
    <w:rsid w:val="00593D4E"/>
    <w:rsid w:val="005971A4"/>
    <w:rsid w:val="00597773"/>
    <w:rsid w:val="005B319A"/>
    <w:rsid w:val="005B5270"/>
    <w:rsid w:val="005D6330"/>
    <w:rsid w:val="005E0189"/>
    <w:rsid w:val="005E39A7"/>
    <w:rsid w:val="005E3C39"/>
    <w:rsid w:val="005F4A26"/>
    <w:rsid w:val="00601B21"/>
    <w:rsid w:val="0060477D"/>
    <w:rsid w:val="00606BEE"/>
    <w:rsid w:val="00635ED3"/>
    <w:rsid w:val="00647FDD"/>
    <w:rsid w:val="00651286"/>
    <w:rsid w:val="00664EB3"/>
    <w:rsid w:val="00683C6B"/>
    <w:rsid w:val="006A267A"/>
    <w:rsid w:val="006C0BF9"/>
    <w:rsid w:val="006C7C43"/>
    <w:rsid w:val="006E005C"/>
    <w:rsid w:val="006E0A8C"/>
    <w:rsid w:val="006E1DE5"/>
    <w:rsid w:val="00705F32"/>
    <w:rsid w:val="00744C89"/>
    <w:rsid w:val="00744D19"/>
    <w:rsid w:val="007751E8"/>
    <w:rsid w:val="00787DB3"/>
    <w:rsid w:val="00795735"/>
    <w:rsid w:val="007A1E34"/>
    <w:rsid w:val="007B1795"/>
    <w:rsid w:val="007C05A6"/>
    <w:rsid w:val="007C23A4"/>
    <w:rsid w:val="007C6947"/>
    <w:rsid w:val="007D5132"/>
    <w:rsid w:val="007D6860"/>
    <w:rsid w:val="007E396C"/>
    <w:rsid w:val="007E51B0"/>
    <w:rsid w:val="007F1580"/>
    <w:rsid w:val="007F1C83"/>
    <w:rsid w:val="007F2C18"/>
    <w:rsid w:val="007F32E3"/>
    <w:rsid w:val="00800A69"/>
    <w:rsid w:val="00806A4D"/>
    <w:rsid w:val="00807AE8"/>
    <w:rsid w:val="00815E81"/>
    <w:rsid w:val="0082196F"/>
    <w:rsid w:val="00832A82"/>
    <w:rsid w:val="008339A2"/>
    <w:rsid w:val="008343EC"/>
    <w:rsid w:val="00852DC5"/>
    <w:rsid w:val="00877765"/>
    <w:rsid w:val="00890175"/>
    <w:rsid w:val="008921BB"/>
    <w:rsid w:val="00892C51"/>
    <w:rsid w:val="008B40ED"/>
    <w:rsid w:val="008B664F"/>
    <w:rsid w:val="008C271B"/>
    <w:rsid w:val="008C7906"/>
    <w:rsid w:val="008D5823"/>
    <w:rsid w:val="008E528E"/>
    <w:rsid w:val="008F2DC2"/>
    <w:rsid w:val="0090201D"/>
    <w:rsid w:val="009028B6"/>
    <w:rsid w:val="00902F4D"/>
    <w:rsid w:val="00925561"/>
    <w:rsid w:val="0093580E"/>
    <w:rsid w:val="00953E8B"/>
    <w:rsid w:val="009555F2"/>
    <w:rsid w:val="00966001"/>
    <w:rsid w:val="00975E36"/>
    <w:rsid w:val="009A38B0"/>
    <w:rsid w:val="009A51C4"/>
    <w:rsid w:val="009A5D5A"/>
    <w:rsid w:val="009B59A1"/>
    <w:rsid w:val="009C0914"/>
    <w:rsid w:val="009C4622"/>
    <w:rsid w:val="009D42E9"/>
    <w:rsid w:val="00A02280"/>
    <w:rsid w:val="00A03F03"/>
    <w:rsid w:val="00A056EB"/>
    <w:rsid w:val="00A245F2"/>
    <w:rsid w:val="00A3149B"/>
    <w:rsid w:val="00A40268"/>
    <w:rsid w:val="00A470CD"/>
    <w:rsid w:val="00A724D4"/>
    <w:rsid w:val="00AB5419"/>
    <w:rsid w:val="00AC184D"/>
    <w:rsid w:val="00AD3E00"/>
    <w:rsid w:val="00AD52BA"/>
    <w:rsid w:val="00AD615C"/>
    <w:rsid w:val="00AE2445"/>
    <w:rsid w:val="00AF20C0"/>
    <w:rsid w:val="00AF2F18"/>
    <w:rsid w:val="00B01C58"/>
    <w:rsid w:val="00B05D08"/>
    <w:rsid w:val="00B14936"/>
    <w:rsid w:val="00B228B5"/>
    <w:rsid w:val="00B24AB7"/>
    <w:rsid w:val="00B357C6"/>
    <w:rsid w:val="00B36FE4"/>
    <w:rsid w:val="00B42C52"/>
    <w:rsid w:val="00B56E62"/>
    <w:rsid w:val="00B72F26"/>
    <w:rsid w:val="00B7463B"/>
    <w:rsid w:val="00B834A1"/>
    <w:rsid w:val="00B8379C"/>
    <w:rsid w:val="00B9451E"/>
    <w:rsid w:val="00B954A4"/>
    <w:rsid w:val="00BB59B3"/>
    <w:rsid w:val="00BF52C2"/>
    <w:rsid w:val="00BF73E7"/>
    <w:rsid w:val="00BF7EDF"/>
    <w:rsid w:val="00C029AD"/>
    <w:rsid w:val="00C15B35"/>
    <w:rsid w:val="00C15D37"/>
    <w:rsid w:val="00C2641B"/>
    <w:rsid w:val="00C3097D"/>
    <w:rsid w:val="00C321FB"/>
    <w:rsid w:val="00C32219"/>
    <w:rsid w:val="00C54B3D"/>
    <w:rsid w:val="00C70792"/>
    <w:rsid w:val="00C852B6"/>
    <w:rsid w:val="00C85EFC"/>
    <w:rsid w:val="00CA379E"/>
    <w:rsid w:val="00CB6705"/>
    <w:rsid w:val="00CB7340"/>
    <w:rsid w:val="00CE0866"/>
    <w:rsid w:val="00CE0EC1"/>
    <w:rsid w:val="00D00EB5"/>
    <w:rsid w:val="00D143B7"/>
    <w:rsid w:val="00D25B60"/>
    <w:rsid w:val="00D754E5"/>
    <w:rsid w:val="00D7799E"/>
    <w:rsid w:val="00DA20C1"/>
    <w:rsid w:val="00DA6101"/>
    <w:rsid w:val="00DB58C1"/>
    <w:rsid w:val="00DD4B25"/>
    <w:rsid w:val="00DE7368"/>
    <w:rsid w:val="00DF2949"/>
    <w:rsid w:val="00DF45FB"/>
    <w:rsid w:val="00E02EF1"/>
    <w:rsid w:val="00E157AE"/>
    <w:rsid w:val="00E15CBA"/>
    <w:rsid w:val="00E35F40"/>
    <w:rsid w:val="00E46192"/>
    <w:rsid w:val="00E57AB8"/>
    <w:rsid w:val="00E61C79"/>
    <w:rsid w:val="00E62EA5"/>
    <w:rsid w:val="00E73127"/>
    <w:rsid w:val="00EA0C93"/>
    <w:rsid w:val="00EA43BD"/>
    <w:rsid w:val="00EA6063"/>
    <w:rsid w:val="00EA7409"/>
    <w:rsid w:val="00EC39DD"/>
    <w:rsid w:val="00ED3B03"/>
    <w:rsid w:val="00EF0A12"/>
    <w:rsid w:val="00F059AF"/>
    <w:rsid w:val="00F11A28"/>
    <w:rsid w:val="00F52480"/>
    <w:rsid w:val="00F6465C"/>
    <w:rsid w:val="00F64F9A"/>
    <w:rsid w:val="00F93876"/>
    <w:rsid w:val="00FA02E5"/>
    <w:rsid w:val="00FA123A"/>
    <w:rsid w:val="00FB5F32"/>
    <w:rsid w:val="00FB6FBA"/>
    <w:rsid w:val="00FE4087"/>
    <w:rsid w:val="00FE4C15"/>
    <w:rsid w:val="00FE52A5"/>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BF52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99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7799F"/>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A724D4"/>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7799F"/>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7799F"/>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37799F"/>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99F"/>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table" w:styleId="TableGrid">
    <w:name w:val="Table Grid"/>
    <w:basedOn w:val="TableNormal"/>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Б1 Знак"/>
    <w:link w:val="12"/>
    <w:uiPriority w:val="99"/>
    <w:locked/>
    <w:rsid w:val="00BF52C2"/>
    <w:rPr>
      <w:rFonts w:ascii="Arial" w:hAnsi="Arial"/>
      <w:i/>
      <w:sz w:val="26"/>
      <w:lang w:val="ru-RU" w:eastAsia="ru-RU"/>
    </w:rPr>
  </w:style>
  <w:style w:type="paragraph" w:customStyle="1" w:styleId="12">
    <w:name w:val="Б1"/>
    <w:basedOn w:val="Heading3"/>
    <w:link w:val="11"/>
    <w:uiPriority w:val="99"/>
    <w:rsid w:val="00BF52C2"/>
    <w:pPr>
      <w:keepLines/>
      <w:suppressAutoHyphens w:val="0"/>
      <w:spacing w:before="0" w:after="120" w:line="276" w:lineRule="auto"/>
      <w:ind w:firstLine="709"/>
      <w:jc w:val="both"/>
    </w:pPr>
    <w:rPr>
      <w:rFonts w:cs="Times New Roman"/>
      <w:b w:val="0"/>
      <w:bCs w:val="0"/>
      <w:i/>
      <w:szCs w:val="20"/>
      <w:lang w:eastAsia="ru-RU"/>
    </w:rPr>
  </w:style>
  <w:style w:type="character" w:customStyle="1" w:styleId="a5">
    <w:name w:val="Текст новости Знак"/>
    <w:link w:val="a6"/>
    <w:uiPriority w:val="99"/>
    <w:locked/>
    <w:rsid w:val="00BF52C2"/>
    <w:rPr>
      <w:sz w:val="24"/>
      <w:lang w:val="ru-RU" w:eastAsia="ru-RU"/>
    </w:rPr>
  </w:style>
  <w:style w:type="paragraph" w:customStyle="1" w:styleId="a6">
    <w:name w:val="Текст новости"/>
    <w:link w:val="a5"/>
    <w:uiPriority w:val="99"/>
    <w:rsid w:val="00BF52C2"/>
    <w:pPr>
      <w:spacing w:after="1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379476505">
      <w:marLeft w:val="0"/>
      <w:marRight w:val="0"/>
      <w:marTop w:val="0"/>
      <w:marBottom w:val="0"/>
      <w:divBdr>
        <w:top w:val="none" w:sz="0" w:space="0" w:color="auto"/>
        <w:left w:val="none" w:sz="0" w:space="0" w:color="auto"/>
        <w:bottom w:val="none" w:sz="0" w:space="0" w:color="auto"/>
        <w:right w:val="none" w:sz="0" w:space="0" w:color="auto"/>
      </w:divBdr>
    </w:div>
    <w:div w:id="1379476506">
      <w:marLeft w:val="0"/>
      <w:marRight w:val="0"/>
      <w:marTop w:val="0"/>
      <w:marBottom w:val="0"/>
      <w:divBdr>
        <w:top w:val="none" w:sz="0" w:space="0" w:color="auto"/>
        <w:left w:val="none" w:sz="0" w:space="0" w:color="auto"/>
        <w:bottom w:val="none" w:sz="0" w:space="0" w:color="auto"/>
        <w:right w:val="none" w:sz="0" w:space="0" w:color="auto"/>
      </w:divBdr>
    </w:div>
    <w:div w:id="1379476507">
      <w:marLeft w:val="0"/>
      <w:marRight w:val="0"/>
      <w:marTop w:val="0"/>
      <w:marBottom w:val="0"/>
      <w:divBdr>
        <w:top w:val="none" w:sz="0" w:space="0" w:color="auto"/>
        <w:left w:val="none" w:sz="0" w:space="0" w:color="auto"/>
        <w:bottom w:val="none" w:sz="0" w:space="0" w:color="auto"/>
        <w:right w:val="none" w:sz="0" w:space="0" w:color="auto"/>
      </w:divBdr>
    </w:div>
    <w:div w:id="1379476508">
      <w:marLeft w:val="0"/>
      <w:marRight w:val="0"/>
      <w:marTop w:val="0"/>
      <w:marBottom w:val="0"/>
      <w:divBdr>
        <w:top w:val="none" w:sz="0" w:space="0" w:color="auto"/>
        <w:left w:val="none" w:sz="0" w:space="0" w:color="auto"/>
        <w:bottom w:val="none" w:sz="0" w:space="0" w:color="auto"/>
        <w:right w:val="none" w:sz="0" w:space="0" w:color="auto"/>
      </w:divBdr>
    </w:div>
    <w:div w:id="1379476509">
      <w:marLeft w:val="0"/>
      <w:marRight w:val="0"/>
      <w:marTop w:val="0"/>
      <w:marBottom w:val="0"/>
      <w:divBdr>
        <w:top w:val="none" w:sz="0" w:space="0" w:color="auto"/>
        <w:left w:val="none" w:sz="0" w:space="0" w:color="auto"/>
        <w:bottom w:val="none" w:sz="0" w:space="0" w:color="auto"/>
        <w:right w:val="none" w:sz="0" w:space="0" w:color="auto"/>
      </w:divBdr>
    </w:div>
    <w:div w:id="1379476510">
      <w:marLeft w:val="0"/>
      <w:marRight w:val="0"/>
      <w:marTop w:val="0"/>
      <w:marBottom w:val="0"/>
      <w:divBdr>
        <w:top w:val="none" w:sz="0" w:space="0" w:color="auto"/>
        <w:left w:val="none" w:sz="0" w:space="0" w:color="auto"/>
        <w:bottom w:val="none" w:sz="0" w:space="0" w:color="auto"/>
        <w:right w:val="none" w:sz="0" w:space="0" w:color="auto"/>
      </w:divBdr>
    </w:div>
    <w:div w:id="1379476511">
      <w:marLeft w:val="0"/>
      <w:marRight w:val="0"/>
      <w:marTop w:val="0"/>
      <w:marBottom w:val="0"/>
      <w:divBdr>
        <w:top w:val="none" w:sz="0" w:space="0" w:color="auto"/>
        <w:left w:val="none" w:sz="0" w:space="0" w:color="auto"/>
        <w:bottom w:val="none" w:sz="0" w:space="0" w:color="auto"/>
        <w:right w:val="none" w:sz="0" w:space="0" w:color="auto"/>
      </w:divBdr>
    </w:div>
    <w:div w:id="1379476512">
      <w:marLeft w:val="0"/>
      <w:marRight w:val="0"/>
      <w:marTop w:val="0"/>
      <w:marBottom w:val="0"/>
      <w:divBdr>
        <w:top w:val="none" w:sz="0" w:space="0" w:color="auto"/>
        <w:left w:val="none" w:sz="0" w:space="0" w:color="auto"/>
        <w:bottom w:val="none" w:sz="0" w:space="0" w:color="auto"/>
        <w:right w:val="none" w:sz="0" w:space="0" w:color="auto"/>
      </w:divBdr>
    </w:div>
    <w:div w:id="1379476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frf.ru/files/branches/udmurtia/news/pravopr_bi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Pages>
  <Words>445</Words>
  <Characters>2539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37</cp:revision>
  <cp:lastPrinted>2014-09-18T13:21:00Z</cp:lastPrinted>
  <dcterms:created xsi:type="dcterms:W3CDTF">2015-01-23T13:18:00Z</dcterms:created>
  <dcterms:modified xsi:type="dcterms:W3CDTF">2019-07-23T08:20:00Z</dcterms:modified>
</cp:coreProperties>
</file>