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205" w:rsidRPr="005B0B3B" w:rsidRDefault="00A13205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A13205" w:rsidRPr="005B0B3B" w:rsidRDefault="00A13205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2019</w:t>
      </w:r>
      <w:r w:rsidRPr="005B0B3B">
        <w:rPr>
          <w:b/>
          <w:sz w:val="26"/>
          <w:szCs w:val="26"/>
        </w:rPr>
        <w:t xml:space="preserve"> года</w:t>
      </w:r>
    </w:p>
    <w:p w:rsidR="00A13205" w:rsidRPr="007E700D" w:rsidRDefault="00A13205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A13205" w:rsidRDefault="00A13205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 xml:space="preserve">1 </w:t>
      </w:r>
      <w:r>
        <w:rPr>
          <w:rFonts w:cs="Arial"/>
          <w:color w:val="000000"/>
          <w:sz w:val="35"/>
          <w:szCs w:val="35"/>
        </w:rPr>
        <w:t>февраля</w:t>
      </w:r>
      <w:r>
        <w:rPr>
          <w:rFonts w:ascii="inherit" w:hAnsi="inherit" w:cs="Arial"/>
          <w:color w:val="000000"/>
          <w:sz w:val="35"/>
          <w:szCs w:val="35"/>
        </w:rPr>
        <w:t xml:space="preserve"> – </w:t>
      </w:r>
      <w:r>
        <w:rPr>
          <w:rFonts w:cs="Arial"/>
          <w:color w:val="000000"/>
          <w:sz w:val="35"/>
          <w:szCs w:val="35"/>
        </w:rPr>
        <w:t>старт</w:t>
      </w:r>
      <w:r>
        <w:rPr>
          <w:rFonts w:ascii="inherit" w:hAnsi="inherit" w:cs="Arial"/>
          <w:color w:val="000000"/>
          <w:sz w:val="35"/>
          <w:szCs w:val="35"/>
        </w:rPr>
        <w:t xml:space="preserve"> </w:t>
      </w:r>
      <w:r>
        <w:rPr>
          <w:rFonts w:cs="Arial"/>
          <w:color w:val="000000"/>
          <w:sz w:val="35"/>
          <w:szCs w:val="35"/>
        </w:rPr>
        <w:t>представления ежемесячного отчета в ПФР</w:t>
      </w:r>
    </w:p>
    <w:p w:rsidR="00A13205" w:rsidRDefault="00A13205" w:rsidP="003E0F16">
      <w:pPr>
        <w:pStyle w:val="NormalWeb"/>
        <w:spacing w:before="0" w:after="240" w:line="300" w:lineRule="atLeast"/>
        <w:jc w:val="center"/>
        <w:textAlignment w:val="baseline"/>
        <w:rPr>
          <w:rFonts w:cs="Arial"/>
          <w:color w:val="000000"/>
          <w:sz w:val="22"/>
          <w:szCs w:val="22"/>
        </w:rPr>
      </w:pPr>
      <w:r w:rsidRPr="000C298A">
        <w:rPr>
          <w:rFonts w:ascii="inherit" w:hAnsi="inherit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.75pt;height:166.5pt">
            <v:imagedata r:id="rId7" r:href="rId8"/>
          </v:shape>
        </w:pict>
      </w:r>
    </w:p>
    <w:p w:rsidR="00A13205" w:rsidRDefault="00A13205" w:rsidP="00F479BF">
      <w:pPr>
        <w:pStyle w:val="a6"/>
        <w:spacing w:after="0"/>
        <w:ind w:firstLine="709"/>
        <w:rPr>
          <w:sz w:val="26"/>
          <w:szCs w:val="26"/>
        </w:rPr>
      </w:pPr>
      <w:r w:rsidRPr="00B30E0B">
        <w:rPr>
          <w:sz w:val="26"/>
          <w:szCs w:val="26"/>
        </w:rPr>
        <w:t xml:space="preserve">Ежемесячную отчетность </w:t>
      </w:r>
      <w:r>
        <w:rPr>
          <w:sz w:val="26"/>
          <w:szCs w:val="26"/>
        </w:rPr>
        <w:t xml:space="preserve">по форме СЗВ-М </w:t>
      </w:r>
      <w:r w:rsidRPr="00B30E0B">
        <w:rPr>
          <w:sz w:val="26"/>
          <w:szCs w:val="26"/>
        </w:rPr>
        <w:t>необходимо представлять в терр</w:t>
      </w:r>
      <w:r w:rsidRPr="00B30E0B">
        <w:rPr>
          <w:sz w:val="26"/>
          <w:szCs w:val="26"/>
        </w:rPr>
        <w:t>и</w:t>
      </w:r>
      <w:r w:rsidRPr="00B30E0B">
        <w:rPr>
          <w:sz w:val="26"/>
          <w:szCs w:val="26"/>
        </w:rPr>
        <w:t>тор</w:t>
      </w:r>
      <w:r>
        <w:rPr>
          <w:sz w:val="26"/>
          <w:szCs w:val="26"/>
        </w:rPr>
        <w:t>иальные органы ПФР не позднее 15</w:t>
      </w:r>
      <w:r w:rsidRPr="00B30E0B">
        <w:rPr>
          <w:sz w:val="26"/>
          <w:szCs w:val="26"/>
        </w:rPr>
        <w:t xml:space="preserve">-го числа месяца, следующего за отчетным. </w:t>
      </w:r>
    </w:p>
    <w:p w:rsidR="00A13205" w:rsidRPr="00B30E0B" w:rsidRDefault="00A13205" w:rsidP="00F479BF">
      <w:pPr>
        <w:pStyle w:val="a6"/>
        <w:spacing w:after="0"/>
        <w:ind w:firstLine="709"/>
        <w:rPr>
          <w:sz w:val="26"/>
          <w:szCs w:val="26"/>
        </w:rPr>
      </w:pPr>
      <w:r w:rsidRPr="00B30E0B">
        <w:rPr>
          <w:sz w:val="26"/>
          <w:szCs w:val="26"/>
        </w:rPr>
        <w:t>Обращаем внимание, что сведения представляются о каждом работнике, с к</w:t>
      </w:r>
      <w:r w:rsidRPr="00B30E0B">
        <w:rPr>
          <w:sz w:val="26"/>
          <w:szCs w:val="26"/>
        </w:rPr>
        <w:t>о</w:t>
      </w:r>
      <w:r w:rsidRPr="00B30E0B">
        <w:rPr>
          <w:sz w:val="26"/>
          <w:szCs w:val="26"/>
        </w:rPr>
        <w:t xml:space="preserve">торым заключен трудовой договор. </w:t>
      </w:r>
    </w:p>
    <w:p w:rsidR="00A13205" w:rsidRPr="00B30E0B" w:rsidRDefault="00A13205" w:rsidP="006F4BEF">
      <w:pPr>
        <w:pStyle w:val="a6"/>
        <w:spacing w:after="0"/>
        <w:ind w:firstLine="709"/>
        <w:rPr>
          <w:sz w:val="26"/>
          <w:szCs w:val="26"/>
        </w:rPr>
      </w:pPr>
      <w:r w:rsidRPr="00B30E0B">
        <w:rPr>
          <w:sz w:val="26"/>
          <w:szCs w:val="26"/>
        </w:rPr>
        <w:t xml:space="preserve">Отчеты могут представляться как в письменной, так и в электронной форме и должны содержать следующие сведения о сотруднике: </w:t>
      </w:r>
    </w:p>
    <w:p w:rsidR="00A13205" w:rsidRPr="00B30E0B" w:rsidRDefault="00A13205" w:rsidP="006F4BEF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>1)</w:t>
      </w:r>
      <w:r w:rsidRPr="00B30E0B">
        <w:rPr>
          <w:sz w:val="26"/>
          <w:szCs w:val="26"/>
        </w:rPr>
        <w:t xml:space="preserve"> страховой номер индивидуального лицевого счета; </w:t>
      </w:r>
    </w:p>
    <w:p w:rsidR="00A13205" w:rsidRPr="00B30E0B" w:rsidRDefault="00A13205" w:rsidP="006F4BEF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>2)</w:t>
      </w:r>
      <w:r w:rsidRPr="00B30E0B">
        <w:rPr>
          <w:sz w:val="26"/>
          <w:szCs w:val="26"/>
        </w:rPr>
        <w:t xml:space="preserve"> фамилию, имя, отчество; </w:t>
      </w:r>
    </w:p>
    <w:p w:rsidR="00A13205" w:rsidRPr="00B30E0B" w:rsidRDefault="00A13205" w:rsidP="006F4BEF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>3)</w:t>
      </w:r>
      <w:r w:rsidRPr="00B30E0B">
        <w:rPr>
          <w:sz w:val="26"/>
          <w:szCs w:val="26"/>
        </w:rPr>
        <w:t xml:space="preserve"> идентификационный номер налогоплательщика. </w:t>
      </w:r>
    </w:p>
    <w:p w:rsidR="00A13205" w:rsidRDefault="00A13205" w:rsidP="006F4BEF">
      <w:pPr>
        <w:pStyle w:val="a6"/>
        <w:spacing w:after="0"/>
        <w:ind w:firstLine="708"/>
        <w:rPr>
          <w:sz w:val="26"/>
          <w:szCs w:val="26"/>
        </w:rPr>
      </w:pPr>
      <w:r w:rsidRPr="00AE7513">
        <w:rPr>
          <w:sz w:val="26"/>
          <w:szCs w:val="26"/>
        </w:rPr>
        <w:t>Отчетность за январь необходимо предст</w:t>
      </w:r>
      <w:r>
        <w:rPr>
          <w:sz w:val="26"/>
          <w:szCs w:val="26"/>
        </w:rPr>
        <w:t>авить не позднее 15 февраля 2019</w:t>
      </w:r>
      <w:r w:rsidRPr="00AE7513">
        <w:rPr>
          <w:sz w:val="26"/>
          <w:szCs w:val="26"/>
        </w:rPr>
        <w:t xml:space="preserve"> г</w:t>
      </w:r>
      <w:r w:rsidRPr="00AE7513">
        <w:rPr>
          <w:sz w:val="26"/>
          <w:szCs w:val="26"/>
        </w:rPr>
        <w:t>о</w:t>
      </w:r>
      <w:r w:rsidRPr="00AE7513">
        <w:rPr>
          <w:sz w:val="26"/>
          <w:szCs w:val="26"/>
        </w:rPr>
        <w:t xml:space="preserve">да. </w:t>
      </w:r>
    </w:p>
    <w:p w:rsidR="00A13205" w:rsidRPr="006F4BEF" w:rsidRDefault="00A13205" w:rsidP="006F4BEF">
      <w:pPr>
        <w:suppressAutoHyphens w:val="0"/>
        <w:autoSpaceDE w:val="0"/>
        <w:autoSpaceDN w:val="0"/>
        <w:adjustRightInd w:val="0"/>
        <w:ind w:firstLine="708"/>
        <w:jc w:val="both"/>
        <w:rPr>
          <w:rFonts w:cs="Tms Rmn"/>
          <w:color w:val="000000"/>
          <w:sz w:val="26"/>
          <w:szCs w:val="26"/>
          <w:lang w:eastAsia="ru-RU"/>
        </w:rPr>
      </w:pPr>
      <w:r w:rsidRPr="006F4BEF">
        <w:rPr>
          <w:rFonts w:cs="Tms Rmn"/>
          <w:color w:val="000000"/>
          <w:sz w:val="26"/>
          <w:szCs w:val="26"/>
          <w:lang w:eastAsia="ru-RU"/>
        </w:rPr>
        <w:t>Напоминаем, что до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 xml:space="preserve"> 1 марта </w:t>
      </w:r>
      <w:r w:rsidRPr="006F4BEF">
        <w:rPr>
          <w:rFonts w:cs="Tms Rmn"/>
          <w:color w:val="000000"/>
          <w:sz w:val="26"/>
          <w:szCs w:val="26"/>
          <w:lang w:eastAsia="ru-RU"/>
        </w:rPr>
        <w:t>работодатели должны представить в ПФР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 xml:space="preserve"> сведения о периодах работы застрахованных лиц (в том числе на соответствующих видах р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>а</w:t>
      </w:r>
      <w:r w:rsidRPr="006F4BEF">
        <w:rPr>
          <w:rFonts w:ascii="Tms Rmn" w:hAnsi="Tms Rmn" w:cs="Tms Rmn"/>
          <w:color w:val="000000"/>
          <w:sz w:val="26"/>
          <w:szCs w:val="26"/>
          <w:lang w:eastAsia="ru-RU"/>
        </w:rPr>
        <w:t>бот) по форме СЗВ-СТАЖ</w:t>
      </w:r>
      <w:r w:rsidRPr="006F4BEF">
        <w:rPr>
          <w:rFonts w:cs="Tms Rmn"/>
          <w:color w:val="000000"/>
          <w:sz w:val="26"/>
          <w:szCs w:val="26"/>
          <w:lang w:eastAsia="ru-RU"/>
        </w:rPr>
        <w:t xml:space="preserve">. </w:t>
      </w:r>
      <w:r w:rsidRPr="006F4BEF">
        <w:rPr>
          <w:sz w:val="26"/>
          <w:szCs w:val="26"/>
        </w:rPr>
        <w:t>Сведения о стаже за прошлый год подаются на всех р</w:t>
      </w:r>
      <w:r w:rsidRPr="006F4BEF">
        <w:rPr>
          <w:sz w:val="26"/>
          <w:szCs w:val="26"/>
        </w:rPr>
        <w:t>а</w:t>
      </w:r>
      <w:r w:rsidRPr="006F4BEF">
        <w:rPr>
          <w:sz w:val="26"/>
          <w:szCs w:val="26"/>
        </w:rPr>
        <w:t>ботников, включая лиц, с которыми были заключены договоры гражданско-правового характера, на вознаграждения по которым в соответствии с законодательством Ро</w:t>
      </w:r>
      <w:r w:rsidRPr="006F4BEF">
        <w:rPr>
          <w:sz w:val="26"/>
          <w:szCs w:val="26"/>
        </w:rPr>
        <w:t>с</w:t>
      </w:r>
      <w:r w:rsidRPr="006F4BEF">
        <w:rPr>
          <w:sz w:val="26"/>
          <w:szCs w:val="26"/>
        </w:rPr>
        <w:t>сийской Федерации о налогах и сборах были н</w:t>
      </w:r>
      <w:r>
        <w:rPr>
          <w:sz w:val="26"/>
          <w:szCs w:val="26"/>
        </w:rPr>
        <w:t>ачислены страховые взносы в 2018</w:t>
      </w:r>
      <w:r w:rsidRPr="006F4BEF">
        <w:rPr>
          <w:sz w:val="26"/>
          <w:szCs w:val="26"/>
        </w:rPr>
        <w:t xml:space="preserve"> г</w:t>
      </w:r>
      <w:r w:rsidRPr="006F4BEF">
        <w:rPr>
          <w:sz w:val="26"/>
          <w:szCs w:val="26"/>
        </w:rPr>
        <w:t>о</w:t>
      </w:r>
      <w:r w:rsidRPr="006F4BEF">
        <w:rPr>
          <w:sz w:val="26"/>
          <w:szCs w:val="26"/>
        </w:rPr>
        <w:t>ду.</w:t>
      </w:r>
    </w:p>
    <w:p w:rsidR="00A13205" w:rsidRPr="006F4BEF" w:rsidRDefault="00A13205" w:rsidP="006F4BEF">
      <w:pPr>
        <w:pStyle w:val="a6"/>
        <w:spacing w:after="0"/>
        <w:ind w:firstLine="708"/>
        <w:rPr>
          <w:sz w:val="26"/>
          <w:szCs w:val="26"/>
        </w:rPr>
      </w:pPr>
      <w:r w:rsidRPr="006F4BEF">
        <w:rPr>
          <w:sz w:val="26"/>
          <w:szCs w:val="26"/>
        </w:rPr>
        <w:t xml:space="preserve">За непредставление в установленный срок либо представление неполных или недостоверных сведений к страхователю применяются финансовые санкции. </w:t>
      </w:r>
    </w:p>
    <w:p w:rsidR="00A13205" w:rsidRPr="006F4BEF" w:rsidRDefault="00A13205" w:rsidP="00392016">
      <w:pPr>
        <w:pStyle w:val="a6"/>
        <w:spacing w:after="0" w:line="360" w:lineRule="auto"/>
        <w:ind w:firstLine="708"/>
        <w:rPr>
          <w:sz w:val="26"/>
          <w:szCs w:val="26"/>
        </w:rPr>
      </w:pPr>
    </w:p>
    <w:p w:rsidR="00A13205" w:rsidRDefault="00A13205" w:rsidP="00134803">
      <w:pPr>
        <w:pStyle w:val="NormalWeb"/>
        <w:spacing w:before="0" w:after="0" w:line="300" w:lineRule="atLeast"/>
        <w:textAlignment w:val="baseline"/>
        <w:rPr>
          <w:color w:val="000000"/>
          <w:sz w:val="26"/>
          <w:szCs w:val="26"/>
        </w:rPr>
      </w:pPr>
    </w:p>
    <w:sectPr w:rsidR="00A13205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05" w:rsidRDefault="00A13205">
      <w:r>
        <w:separator/>
      </w:r>
    </w:p>
  </w:endnote>
  <w:endnote w:type="continuationSeparator" w:id="0">
    <w:p w:rsidR="00A13205" w:rsidRDefault="00A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05" w:rsidRDefault="00A13205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05" w:rsidRDefault="00A13205">
      <w:r>
        <w:separator/>
      </w:r>
    </w:p>
  </w:footnote>
  <w:footnote w:type="continuationSeparator" w:id="0">
    <w:p w:rsidR="00A13205" w:rsidRDefault="00A1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05" w:rsidRDefault="00A1320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13205" w:rsidRDefault="00A1320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13205" w:rsidRPr="00ED0166" w:rsidRDefault="00A1320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13205" w:rsidRDefault="00A1320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13205" w:rsidRDefault="00A1320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C298A"/>
    <w:rsid w:val="000D1048"/>
    <w:rsid w:val="000D1923"/>
    <w:rsid w:val="000D466A"/>
    <w:rsid w:val="000E07DF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338C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C0C35"/>
    <w:rsid w:val="002D0514"/>
    <w:rsid w:val="002D2F74"/>
    <w:rsid w:val="002D5F2C"/>
    <w:rsid w:val="002D6CAF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61285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6BFE"/>
    <w:rsid w:val="00471BF7"/>
    <w:rsid w:val="004749AF"/>
    <w:rsid w:val="00481506"/>
    <w:rsid w:val="0048350D"/>
    <w:rsid w:val="00493BEA"/>
    <w:rsid w:val="00495351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1D9A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4809"/>
    <w:rsid w:val="009E6615"/>
    <w:rsid w:val="009F1838"/>
    <w:rsid w:val="009F3CB1"/>
    <w:rsid w:val="009F6447"/>
    <w:rsid w:val="009F7655"/>
    <w:rsid w:val="00A055A5"/>
    <w:rsid w:val="00A13205"/>
    <w:rsid w:val="00A16382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7959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6F2"/>
    <w:rsid w:val="00D35E3B"/>
    <w:rsid w:val="00D363E7"/>
    <w:rsid w:val="00D44CBB"/>
    <w:rsid w:val="00D473C5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id/news/big/preds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205</Words>
  <Characters>1170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2016-08-04T08:29:00Z</cp:lastPrinted>
  <dcterms:created xsi:type="dcterms:W3CDTF">2016-08-04T08:40:00Z</dcterms:created>
  <dcterms:modified xsi:type="dcterms:W3CDTF">2019-01-23T06:46:00Z</dcterms:modified>
</cp:coreProperties>
</file>