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66B9" w:rsidRPr="00354D72" w:rsidRDefault="00CA66B9" w:rsidP="002F63AB">
      <w:pPr>
        <w:jc w:val="center"/>
        <w:rPr>
          <w:b/>
        </w:rPr>
      </w:pPr>
      <w:r w:rsidRPr="00354D72">
        <w:rPr>
          <w:b/>
        </w:rPr>
        <w:t>Пресс-релиз</w:t>
      </w:r>
    </w:p>
    <w:p w:rsidR="00CA66B9" w:rsidRDefault="00CA66B9" w:rsidP="002F63AB">
      <w:pPr>
        <w:jc w:val="center"/>
        <w:rPr>
          <w:b/>
        </w:rPr>
      </w:pPr>
      <w:r>
        <w:rPr>
          <w:b/>
        </w:rPr>
        <w:t>13 ноября 2019 года</w:t>
      </w:r>
    </w:p>
    <w:p w:rsidR="00CA66B9" w:rsidRDefault="00CA66B9" w:rsidP="00D5496C">
      <w:pPr>
        <w:pStyle w:val="Heading2"/>
        <w:rPr>
          <w:rFonts w:ascii="Times New Roman" w:hAnsi="Times New Roman" w:cs="Times New Roman"/>
          <w:i/>
          <w:sz w:val="32"/>
          <w:szCs w:val="32"/>
        </w:rPr>
      </w:pPr>
    </w:p>
    <w:p w:rsidR="00CA66B9" w:rsidRDefault="00CA66B9" w:rsidP="00E4261C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Где и как можно перевести пенсионные накопления</w:t>
      </w:r>
    </w:p>
    <w:p w:rsidR="00CA66B9" w:rsidRDefault="00CA66B9" w:rsidP="00E4261C">
      <w:pPr>
        <w:jc w:val="center"/>
      </w:pPr>
    </w:p>
    <w:p w:rsidR="00CA66B9" w:rsidRPr="00FA1704" w:rsidRDefault="00CA66B9" w:rsidP="00FA170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25pt;height:251.25pt">
            <v:imagedata r:id="rId7" o:title=""/>
          </v:shape>
        </w:pict>
      </w:r>
    </w:p>
    <w:p w:rsidR="00CA66B9" w:rsidRDefault="00CA66B9" w:rsidP="00A63183">
      <w:pPr>
        <w:ind w:firstLine="708"/>
        <w:jc w:val="both"/>
      </w:pPr>
      <w:r>
        <w:t>Управление Пенсионного фонда в Колпинском районе  информирует граждан:</w:t>
      </w:r>
    </w:p>
    <w:p w:rsidR="00CA66B9" w:rsidRDefault="00CA66B9" w:rsidP="00E4261C">
      <w:pPr>
        <w:jc w:val="both"/>
      </w:pPr>
      <w:r>
        <w:t>с 1 января 2019 года вступили в действие поправки в Федеральный закон от 07.05.1998 г. №75-ФЗ «О негосударственных пенсионных фондах», которые регламентируют, что прием заявлений застрахованных лиц о переходе в Негосударственные пенсионные фонды (далее — НПФ) или Пенсионный фонд Российской Федерации (далее – ПФР), включая досрочный переход, а также прием уведомлений о замене страховщика и/или отказе от смены страховщика теперь осуществляется двумя способами.</w:t>
      </w:r>
    </w:p>
    <w:p w:rsidR="00CA66B9" w:rsidRDefault="00CA66B9" w:rsidP="00E4261C">
      <w:pPr>
        <w:jc w:val="both"/>
      </w:pPr>
      <w:r>
        <w:rPr>
          <w:b/>
        </w:rPr>
        <w:t>Первый</w:t>
      </w:r>
      <w:r>
        <w:t xml:space="preserve"> – в форме электронного документа через Единый портал государственных услуг.</w:t>
      </w:r>
    </w:p>
    <w:p w:rsidR="00CA66B9" w:rsidRDefault="00CA66B9" w:rsidP="00E4261C">
      <w:pPr>
        <w:jc w:val="both"/>
      </w:pPr>
      <w:r>
        <w:rPr>
          <w:b/>
        </w:rPr>
        <w:t>Второй</w:t>
      </w:r>
      <w:r>
        <w:t xml:space="preserve"> – при личном обращении застрахованного лица или его представителя в клиентские службы Пенсионного фонда РФ.</w:t>
      </w:r>
    </w:p>
    <w:p w:rsidR="00CA66B9" w:rsidRDefault="00CA66B9" w:rsidP="00E4261C">
      <w:pPr>
        <w:jc w:val="both"/>
      </w:pPr>
      <w:r>
        <w:t xml:space="preserve"> </w:t>
      </w:r>
      <w:r>
        <w:tab/>
        <w:t>НПФ и МФЦ вышеперечисленные заявления и уведомления с 1 января 2019 года не принимают.</w:t>
      </w:r>
    </w:p>
    <w:p w:rsidR="00CA66B9" w:rsidRDefault="00CA66B9" w:rsidP="00E4261C">
      <w:pPr>
        <w:ind w:firstLine="708"/>
        <w:jc w:val="both"/>
      </w:pPr>
      <w:r>
        <w:t>Напомним, что пенсионные накопления формируются у большинства работающих граждан. Прежде всего, это люди 1967 года рождения и моложе, участники Программы государственного софинансирования пенсии и владельцы сертификата на материнский (семейный) капитал, которые направили его средства (часть средств) на свою накопительную пенсию.</w:t>
      </w:r>
    </w:p>
    <w:p w:rsidR="00CA66B9" w:rsidRDefault="00CA66B9" w:rsidP="00E4261C">
      <w:pPr>
        <w:ind w:firstLine="708"/>
        <w:jc w:val="both"/>
      </w:pPr>
      <w:r>
        <w:t>Граждане, у которых формируются средства пенсионных накоплений, вправе передавать эти средства от одного страховщика другому страховщику для инвестирования на финансовом рынке. Страховщиком может быть ПФР или НПФ, входящий в систему гарантирования прав застрахованных лиц.</w:t>
      </w:r>
    </w:p>
    <w:p w:rsidR="00CA66B9" w:rsidRDefault="00CA66B9" w:rsidP="00E4261C">
      <w:pPr>
        <w:ind w:firstLine="708"/>
        <w:jc w:val="both"/>
      </w:pPr>
      <w:r>
        <w:t>Сегодня на финансовом рынке России 33 негосударственных пенсионных фонда, вошедших в систему гарантирования прав застрахованных лиц.</w:t>
      </w:r>
    </w:p>
    <w:p w:rsidR="00CA66B9" w:rsidRDefault="00CA66B9" w:rsidP="00E4261C">
      <w:pPr>
        <w:ind w:firstLine="708"/>
        <w:jc w:val="both"/>
      </w:pPr>
      <w:r>
        <w:t>Выбор страховщика – это личное решение каждого гражданина. Требовать перевода средств пенсионных накоплений в тот или иной НПФ не имеют права ни работодатель, ни коммерческие банки при кредитовании, ни агенты негосударственных пенсионных фондов.</w:t>
      </w:r>
    </w:p>
    <w:p w:rsidR="00CA66B9" w:rsidRDefault="00CA66B9" w:rsidP="00E4261C">
      <w:pPr>
        <w:ind w:firstLine="708"/>
        <w:jc w:val="both"/>
      </w:pPr>
      <w:r>
        <w:t>Чтобы правильно выбрать НПФ, необходимо учитывать опыт, репутацию НПФ и показатели доходности от инвестирования пенсионных накоплений. Полная информация о негосударственных пенсионных фондах размещена на сайте Банка России и на сайтах самих НПФ.</w:t>
      </w:r>
    </w:p>
    <w:p w:rsidR="00CA66B9" w:rsidRDefault="00CA66B9" w:rsidP="00E4261C">
      <w:pPr>
        <w:ind w:firstLine="708"/>
        <w:jc w:val="both"/>
      </w:pPr>
      <w:r>
        <w:t xml:space="preserve">При этом нужно помнить, что переводить пенсионные накопления без потерь инвестиционного дохода можно не чаще, чем один раз в 5 лет. Подробнее – на сайте ПФР в разделе </w:t>
      </w:r>
      <w:hyperlink r:id="rId8" w:history="1">
        <w:r>
          <w:rPr>
            <w:rStyle w:val="Hyperlink"/>
          </w:rPr>
          <w:t>"Информация для жителей региона"</w:t>
        </w:r>
      </w:hyperlink>
      <w:r>
        <w:t>.</w:t>
      </w:r>
    </w:p>
    <w:p w:rsidR="00CA66B9" w:rsidRDefault="00CA66B9" w:rsidP="00E4261C"/>
    <w:p w:rsidR="00CA66B9" w:rsidRDefault="00CA66B9" w:rsidP="00B03BC5">
      <w:pPr>
        <w:rPr>
          <w:b/>
        </w:rPr>
      </w:pPr>
    </w:p>
    <w:sectPr w:rsidR="00CA66B9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6B9" w:rsidRDefault="00CA66B9">
      <w:r>
        <w:separator/>
      </w:r>
    </w:p>
  </w:endnote>
  <w:endnote w:type="continuationSeparator" w:id="0">
    <w:p w:rsidR="00CA66B9" w:rsidRDefault="00CA6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6B9" w:rsidRDefault="00CA66B9">
      <w:r>
        <w:separator/>
      </w:r>
    </w:p>
  </w:footnote>
  <w:footnote w:type="continuationSeparator" w:id="0">
    <w:p w:rsidR="00CA66B9" w:rsidRDefault="00CA6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B9" w:rsidRDefault="00CA66B9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CA66B9" w:rsidRDefault="00CA66B9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A66B9" w:rsidRPr="00354D72" w:rsidRDefault="00CA66B9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CA66B9" w:rsidRDefault="00CA66B9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CA66B9" w:rsidRDefault="00CA66B9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07"/>
    <w:rsid w:val="00014C0C"/>
    <w:rsid w:val="00017EA5"/>
    <w:rsid w:val="00062397"/>
    <w:rsid w:val="0008275E"/>
    <w:rsid w:val="000B0B06"/>
    <w:rsid w:val="000B498C"/>
    <w:rsid w:val="000D2DAE"/>
    <w:rsid w:val="000E6855"/>
    <w:rsid w:val="00106888"/>
    <w:rsid w:val="001172A6"/>
    <w:rsid w:val="00143108"/>
    <w:rsid w:val="0014379A"/>
    <w:rsid w:val="00150564"/>
    <w:rsid w:val="001523B0"/>
    <w:rsid w:val="00156947"/>
    <w:rsid w:val="00157AAB"/>
    <w:rsid w:val="00171284"/>
    <w:rsid w:val="00186826"/>
    <w:rsid w:val="001A07C7"/>
    <w:rsid w:val="001A4F21"/>
    <w:rsid w:val="001D3C05"/>
    <w:rsid w:val="001D4D70"/>
    <w:rsid w:val="001D71D7"/>
    <w:rsid w:val="001E2D04"/>
    <w:rsid w:val="001F24DD"/>
    <w:rsid w:val="001F6ADB"/>
    <w:rsid w:val="00202B02"/>
    <w:rsid w:val="00205A3C"/>
    <w:rsid w:val="00254D9C"/>
    <w:rsid w:val="002765D0"/>
    <w:rsid w:val="002B0607"/>
    <w:rsid w:val="002B1810"/>
    <w:rsid w:val="002D788D"/>
    <w:rsid w:val="002E0152"/>
    <w:rsid w:val="002E2607"/>
    <w:rsid w:val="002E382E"/>
    <w:rsid w:val="002E7CA4"/>
    <w:rsid w:val="002F1107"/>
    <w:rsid w:val="002F63AB"/>
    <w:rsid w:val="00302993"/>
    <w:rsid w:val="003169A5"/>
    <w:rsid w:val="00322DC5"/>
    <w:rsid w:val="00336C5A"/>
    <w:rsid w:val="00342DB3"/>
    <w:rsid w:val="003533D0"/>
    <w:rsid w:val="00354D72"/>
    <w:rsid w:val="00360316"/>
    <w:rsid w:val="0036077F"/>
    <w:rsid w:val="0036495D"/>
    <w:rsid w:val="00371EAF"/>
    <w:rsid w:val="0037799F"/>
    <w:rsid w:val="00384AC4"/>
    <w:rsid w:val="00387301"/>
    <w:rsid w:val="003879FD"/>
    <w:rsid w:val="003A7CEC"/>
    <w:rsid w:val="003C1499"/>
    <w:rsid w:val="003F2AD1"/>
    <w:rsid w:val="003F3C3A"/>
    <w:rsid w:val="003F42ED"/>
    <w:rsid w:val="003F53F7"/>
    <w:rsid w:val="00402136"/>
    <w:rsid w:val="004172FB"/>
    <w:rsid w:val="00442A00"/>
    <w:rsid w:val="004561BD"/>
    <w:rsid w:val="00456C49"/>
    <w:rsid w:val="004609C1"/>
    <w:rsid w:val="00466DEE"/>
    <w:rsid w:val="0047519D"/>
    <w:rsid w:val="00481506"/>
    <w:rsid w:val="004836CE"/>
    <w:rsid w:val="0049514E"/>
    <w:rsid w:val="00495E7C"/>
    <w:rsid w:val="004A1429"/>
    <w:rsid w:val="004A1BA3"/>
    <w:rsid w:val="004A476D"/>
    <w:rsid w:val="004B11EB"/>
    <w:rsid w:val="004C47CF"/>
    <w:rsid w:val="004E16D8"/>
    <w:rsid w:val="004E5FA5"/>
    <w:rsid w:val="004F1427"/>
    <w:rsid w:val="005001A6"/>
    <w:rsid w:val="00517BAF"/>
    <w:rsid w:val="00536D63"/>
    <w:rsid w:val="0054070E"/>
    <w:rsid w:val="00541169"/>
    <w:rsid w:val="00541D19"/>
    <w:rsid w:val="0054278A"/>
    <w:rsid w:val="005443EB"/>
    <w:rsid w:val="005471B9"/>
    <w:rsid w:val="00551079"/>
    <w:rsid w:val="00573487"/>
    <w:rsid w:val="0057487D"/>
    <w:rsid w:val="0058424A"/>
    <w:rsid w:val="0058631F"/>
    <w:rsid w:val="00593D4E"/>
    <w:rsid w:val="005971A4"/>
    <w:rsid w:val="00597773"/>
    <w:rsid w:val="005C583F"/>
    <w:rsid w:val="005D6330"/>
    <w:rsid w:val="005E0189"/>
    <w:rsid w:val="005E39A7"/>
    <w:rsid w:val="005E3C39"/>
    <w:rsid w:val="005F4A26"/>
    <w:rsid w:val="00601B21"/>
    <w:rsid w:val="0060477D"/>
    <w:rsid w:val="00606BEE"/>
    <w:rsid w:val="00635ED3"/>
    <w:rsid w:val="00642777"/>
    <w:rsid w:val="00646CE1"/>
    <w:rsid w:val="00647FDD"/>
    <w:rsid w:val="00651286"/>
    <w:rsid w:val="00660E7E"/>
    <w:rsid w:val="00664EB3"/>
    <w:rsid w:val="00667E82"/>
    <w:rsid w:val="00683C6B"/>
    <w:rsid w:val="0069382E"/>
    <w:rsid w:val="006A267A"/>
    <w:rsid w:val="006C0BF9"/>
    <w:rsid w:val="006C7C43"/>
    <w:rsid w:val="006D46AD"/>
    <w:rsid w:val="006E005C"/>
    <w:rsid w:val="006E0A8C"/>
    <w:rsid w:val="006E1DE5"/>
    <w:rsid w:val="00705F32"/>
    <w:rsid w:val="00744D19"/>
    <w:rsid w:val="007751E8"/>
    <w:rsid w:val="00787DB3"/>
    <w:rsid w:val="00795735"/>
    <w:rsid w:val="007A1E34"/>
    <w:rsid w:val="007A5F31"/>
    <w:rsid w:val="007B1795"/>
    <w:rsid w:val="007C23A4"/>
    <w:rsid w:val="007C4445"/>
    <w:rsid w:val="007C6947"/>
    <w:rsid w:val="007D5132"/>
    <w:rsid w:val="007D6860"/>
    <w:rsid w:val="007E396C"/>
    <w:rsid w:val="007E51B0"/>
    <w:rsid w:val="007F1580"/>
    <w:rsid w:val="007F1C83"/>
    <w:rsid w:val="007F2C18"/>
    <w:rsid w:val="007F32E3"/>
    <w:rsid w:val="008003DA"/>
    <w:rsid w:val="00800A69"/>
    <w:rsid w:val="00806A4D"/>
    <w:rsid w:val="00807AE8"/>
    <w:rsid w:val="00815E81"/>
    <w:rsid w:val="0082196F"/>
    <w:rsid w:val="00832A82"/>
    <w:rsid w:val="008339A2"/>
    <w:rsid w:val="00835635"/>
    <w:rsid w:val="00843A39"/>
    <w:rsid w:val="00847E3E"/>
    <w:rsid w:val="00852DC5"/>
    <w:rsid w:val="00871AB4"/>
    <w:rsid w:val="00872B42"/>
    <w:rsid w:val="00877765"/>
    <w:rsid w:val="00890175"/>
    <w:rsid w:val="008921BB"/>
    <w:rsid w:val="00892C51"/>
    <w:rsid w:val="008B14A4"/>
    <w:rsid w:val="008B40ED"/>
    <w:rsid w:val="008B664F"/>
    <w:rsid w:val="008C271B"/>
    <w:rsid w:val="008C3B53"/>
    <w:rsid w:val="008C7906"/>
    <w:rsid w:val="008D5823"/>
    <w:rsid w:val="008E528E"/>
    <w:rsid w:val="008F2DC2"/>
    <w:rsid w:val="009028B6"/>
    <w:rsid w:val="00925561"/>
    <w:rsid w:val="0093580E"/>
    <w:rsid w:val="0094058D"/>
    <w:rsid w:val="00953E8B"/>
    <w:rsid w:val="009555F2"/>
    <w:rsid w:val="00966001"/>
    <w:rsid w:val="00995385"/>
    <w:rsid w:val="009A38B0"/>
    <w:rsid w:val="009A51C4"/>
    <w:rsid w:val="009A5D5A"/>
    <w:rsid w:val="009B59A1"/>
    <w:rsid w:val="009C0914"/>
    <w:rsid w:val="009C4622"/>
    <w:rsid w:val="009D42E9"/>
    <w:rsid w:val="00A02280"/>
    <w:rsid w:val="00A02F35"/>
    <w:rsid w:val="00A056EB"/>
    <w:rsid w:val="00A13771"/>
    <w:rsid w:val="00A245F2"/>
    <w:rsid w:val="00A3149B"/>
    <w:rsid w:val="00A40268"/>
    <w:rsid w:val="00A5187A"/>
    <w:rsid w:val="00A63183"/>
    <w:rsid w:val="00A7183B"/>
    <w:rsid w:val="00A724D4"/>
    <w:rsid w:val="00A903C5"/>
    <w:rsid w:val="00A96D4D"/>
    <w:rsid w:val="00AB5419"/>
    <w:rsid w:val="00AC02D7"/>
    <w:rsid w:val="00AC184D"/>
    <w:rsid w:val="00AD3E00"/>
    <w:rsid w:val="00AD52BA"/>
    <w:rsid w:val="00AD615C"/>
    <w:rsid w:val="00AE2445"/>
    <w:rsid w:val="00AF20C0"/>
    <w:rsid w:val="00AF2F18"/>
    <w:rsid w:val="00AF3317"/>
    <w:rsid w:val="00B01C58"/>
    <w:rsid w:val="00B03BC5"/>
    <w:rsid w:val="00B05D08"/>
    <w:rsid w:val="00B14936"/>
    <w:rsid w:val="00B228B5"/>
    <w:rsid w:val="00B24AB7"/>
    <w:rsid w:val="00B33269"/>
    <w:rsid w:val="00B357C6"/>
    <w:rsid w:val="00B36FE4"/>
    <w:rsid w:val="00B42C52"/>
    <w:rsid w:val="00B56E62"/>
    <w:rsid w:val="00B70410"/>
    <w:rsid w:val="00B71E3E"/>
    <w:rsid w:val="00B72F26"/>
    <w:rsid w:val="00B7463B"/>
    <w:rsid w:val="00B834A1"/>
    <w:rsid w:val="00B8379C"/>
    <w:rsid w:val="00B9451E"/>
    <w:rsid w:val="00B954A4"/>
    <w:rsid w:val="00BB59B3"/>
    <w:rsid w:val="00BD70AB"/>
    <w:rsid w:val="00BF52C2"/>
    <w:rsid w:val="00BF73E7"/>
    <w:rsid w:val="00BF7EDF"/>
    <w:rsid w:val="00C029AD"/>
    <w:rsid w:val="00C12DB2"/>
    <w:rsid w:val="00C15B35"/>
    <w:rsid w:val="00C15D37"/>
    <w:rsid w:val="00C2641B"/>
    <w:rsid w:val="00C3097D"/>
    <w:rsid w:val="00C321FB"/>
    <w:rsid w:val="00C54B3D"/>
    <w:rsid w:val="00C554AA"/>
    <w:rsid w:val="00C70792"/>
    <w:rsid w:val="00C852B6"/>
    <w:rsid w:val="00C85EFC"/>
    <w:rsid w:val="00CA379E"/>
    <w:rsid w:val="00CA66B9"/>
    <w:rsid w:val="00CB6705"/>
    <w:rsid w:val="00CB7340"/>
    <w:rsid w:val="00CC0FDD"/>
    <w:rsid w:val="00CE0866"/>
    <w:rsid w:val="00CE0EC1"/>
    <w:rsid w:val="00CE539B"/>
    <w:rsid w:val="00D00EB5"/>
    <w:rsid w:val="00D143B7"/>
    <w:rsid w:val="00D25B60"/>
    <w:rsid w:val="00D42C91"/>
    <w:rsid w:val="00D50A3E"/>
    <w:rsid w:val="00D5496C"/>
    <w:rsid w:val="00D754E5"/>
    <w:rsid w:val="00D7799E"/>
    <w:rsid w:val="00DA04CC"/>
    <w:rsid w:val="00DA20C1"/>
    <w:rsid w:val="00DA6101"/>
    <w:rsid w:val="00DB58C1"/>
    <w:rsid w:val="00DD4B25"/>
    <w:rsid w:val="00DE7368"/>
    <w:rsid w:val="00DF2949"/>
    <w:rsid w:val="00DF45FB"/>
    <w:rsid w:val="00E02EF1"/>
    <w:rsid w:val="00E157AE"/>
    <w:rsid w:val="00E15CBA"/>
    <w:rsid w:val="00E35F40"/>
    <w:rsid w:val="00E4261C"/>
    <w:rsid w:val="00E46192"/>
    <w:rsid w:val="00E57AB8"/>
    <w:rsid w:val="00E61C79"/>
    <w:rsid w:val="00E62EA5"/>
    <w:rsid w:val="00E73127"/>
    <w:rsid w:val="00E85A0D"/>
    <w:rsid w:val="00E909C5"/>
    <w:rsid w:val="00EA0C93"/>
    <w:rsid w:val="00EA43BD"/>
    <w:rsid w:val="00EA5127"/>
    <w:rsid w:val="00EA6063"/>
    <w:rsid w:val="00EA7409"/>
    <w:rsid w:val="00EC39DD"/>
    <w:rsid w:val="00ED3B03"/>
    <w:rsid w:val="00EE6233"/>
    <w:rsid w:val="00EF0829"/>
    <w:rsid w:val="00EF0A12"/>
    <w:rsid w:val="00F059AF"/>
    <w:rsid w:val="00F11A28"/>
    <w:rsid w:val="00F461C3"/>
    <w:rsid w:val="00F51B89"/>
    <w:rsid w:val="00F52480"/>
    <w:rsid w:val="00F63355"/>
    <w:rsid w:val="00F63AF5"/>
    <w:rsid w:val="00F6465C"/>
    <w:rsid w:val="00F64F9A"/>
    <w:rsid w:val="00F848A2"/>
    <w:rsid w:val="00F93876"/>
    <w:rsid w:val="00FA02E5"/>
    <w:rsid w:val="00FA123A"/>
    <w:rsid w:val="00FA1704"/>
    <w:rsid w:val="00FB1587"/>
    <w:rsid w:val="00FB5F32"/>
    <w:rsid w:val="00FB6FBA"/>
    <w:rsid w:val="00FE4087"/>
    <w:rsid w:val="00FE52A5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F5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24D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table" w:styleId="TableGrid">
    <w:name w:val="Table Grid"/>
    <w:basedOn w:val="TableNormal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Б1 Знак"/>
    <w:link w:val="12"/>
    <w:uiPriority w:val="99"/>
    <w:locked/>
    <w:rsid w:val="00BF52C2"/>
    <w:rPr>
      <w:rFonts w:ascii="Arial" w:hAnsi="Arial"/>
      <w:i/>
      <w:sz w:val="26"/>
      <w:lang w:val="ru-RU" w:eastAsia="ru-RU"/>
    </w:rPr>
  </w:style>
  <w:style w:type="paragraph" w:customStyle="1" w:styleId="12">
    <w:name w:val="Б1"/>
    <w:basedOn w:val="Heading3"/>
    <w:link w:val="11"/>
    <w:uiPriority w:val="99"/>
    <w:rsid w:val="00BF52C2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a5">
    <w:name w:val="Текст новости Знак"/>
    <w:link w:val="a6"/>
    <w:uiPriority w:val="99"/>
    <w:locked/>
    <w:rsid w:val="00BF52C2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BF52C2"/>
    <w:pPr>
      <w:spacing w:after="1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spb/info/~graghdana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</TotalTime>
  <Pages>2</Pages>
  <Words>358</Words>
  <Characters>2044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67</cp:revision>
  <cp:lastPrinted>2014-09-18T13:21:00Z</cp:lastPrinted>
  <dcterms:created xsi:type="dcterms:W3CDTF">2015-01-23T13:18:00Z</dcterms:created>
  <dcterms:modified xsi:type="dcterms:W3CDTF">2019-10-11T07:22:00Z</dcterms:modified>
</cp:coreProperties>
</file>