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385A" w:rsidTr="0065385A">
        <w:tc>
          <w:tcPr>
            <w:tcW w:w="9570" w:type="dxa"/>
            <w:hideMark/>
          </w:tcPr>
          <w:p w:rsidR="0065385A" w:rsidRDefault="0065385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370D43">
              <w:rPr>
                <w:sz w:val="32"/>
                <w:lang w:eastAsia="en-US"/>
              </w:rPr>
              <w:object w:dxaOrig="69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5" o:title=""/>
                </v:shape>
                <o:OLEObject Type="Embed" ProgID="Word.Picture.8" ShapeID="_x0000_i1025" DrawAspect="Content" ObjectID="_1622574946" r:id="rId6"/>
              </w:object>
            </w:r>
          </w:p>
        </w:tc>
      </w:tr>
    </w:tbl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САНКТ-ПЕТЕРБУРГА ПОСЕЛКА УСТЬ-ИЖОРА</w:t>
      </w:r>
    </w:p>
    <w:p w:rsidR="00B04F51" w:rsidRDefault="00B04F51" w:rsidP="00FF5272">
      <w:pPr>
        <w:ind w:left="708" w:firstLine="708"/>
        <w:rPr>
          <w:b/>
        </w:rPr>
      </w:pPr>
      <w:r>
        <w:rPr>
          <w:b/>
        </w:rPr>
        <w:t>Санкт-Петербург,</w:t>
      </w:r>
      <w:r w:rsidR="00FF5272">
        <w:rPr>
          <w:b/>
        </w:rPr>
        <w:t xml:space="preserve"> </w:t>
      </w:r>
      <w:r>
        <w:rPr>
          <w:b/>
        </w:rPr>
        <w:t>пос. Усть-Ижора,</w:t>
      </w:r>
      <w:r w:rsidR="00FF5272">
        <w:rPr>
          <w:b/>
        </w:rPr>
        <w:t xml:space="preserve"> </w:t>
      </w:r>
      <w:r>
        <w:rPr>
          <w:b/>
        </w:rPr>
        <w:t>Шлис</w:t>
      </w:r>
      <w:r w:rsidR="001D6182">
        <w:rPr>
          <w:b/>
        </w:rPr>
        <w:t>с</w:t>
      </w:r>
      <w:r>
        <w:rPr>
          <w:b/>
        </w:rPr>
        <w:t>ельбургское ш.,</w:t>
      </w:r>
      <w:r w:rsidR="00FF5272">
        <w:rPr>
          <w:b/>
        </w:rPr>
        <w:t xml:space="preserve"> </w:t>
      </w:r>
      <w:r>
        <w:rPr>
          <w:b/>
        </w:rPr>
        <w:t>д. 219</w:t>
      </w:r>
    </w:p>
    <w:p w:rsidR="001F284C" w:rsidRDefault="00C8549F" w:rsidP="0065385A">
      <w:pPr>
        <w:jc w:val="center"/>
        <w:rPr>
          <w:b/>
          <w:sz w:val="32"/>
          <w:szCs w:val="32"/>
        </w:rPr>
      </w:pPr>
      <w:r w:rsidRPr="00C8549F">
        <w:rPr>
          <w:b/>
          <w:sz w:val="32"/>
          <w:szCs w:val="32"/>
        </w:rPr>
        <w:t>Решение</w:t>
      </w:r>
    </w:p>
    <w:p w:rsidR="00C8549F" w:rsidRPr="00C8549F" w:rsidRDefault="00C8549F" w:rsidP="00C8549F">
      <w:pPr>
        <w:rPr>
          <w:sz w:val="32"/>
          <w:szCs w:val="32"/>
        </w:rPr>
      </w:pPr>
      <w:r w:rsidRPr="00C8549F">
        <w:rPr>
          <w:sz w:val="32"/>
          <w:szCs w:val="32"/>
        </w:rPr>
        <w:t>20 июня 2019г.</w:t>
      </w:r>
      <w:r>
        <w:rPr>
          <w:sz w:val="32"/>
          <w:szCs w:val="32"/>
        </w:rPr>
        <w:t xml:space="preserve">                                                                №3-9</w:t>
      </w:r>
    </w:p>
    <w:p w:rsidR="00FA01F2" w:rsidRPr="004F0510" w:rsidRDefault="00FA01F2" w:rsidP="00FA01F2">
      <w:pPr>
        <w:jc w:val="both"/>
      </w:pPr>
    </w:p>
    <w:p w:rsidR="00FA01F2" w:rsidRDefault="00FA01F2" w:rsidP="00FA01F2">
      <w:pPr>
        <w:autoSpaceDE w:val="0"/>
        <w:autoSpaceDN w:val="0"/>
        <w:adjustRightInd w:val="0"/>
        <w:jc w:val="both"/>
      </w:pPr>
      <w:r w:rsidRPr="00D84A3A">
        <w:t>Об утверждении Порядка выдви</w:t>
      </w:r>
      <w:r w:rsidRPr="00D84A3A">
        <w:rPr>
          <w:b/>
        </w:rPr>
        <w:t>ж</w:t>
      </w:r>
      <w:r w:rsidRPr="00D84A3A">
        <w:t>ения, регистрации</w:t>
      </w:r>
    </w:p>
    <w:p w:rsidR="00FA01F2" w:rsidRDefault="00FA01F2" w:rsidP="00FA01F2">
      <w:pPr>
        <w:autoSpaceDE w:val="0"/>
        <w:autoSpaceDN w:val="0"/>
        <w:adjustRightInd w:val="0"/>
        <w:jc w:val="both"/>
      </w:pPr>
      <w:r w:rsidRPr="00D84A3A">
        <w:t xml:space="preserve"> и  представления</w:t>
      </w:r>
      <w:r>
        <w:t>,</w:t>
      </w:r>
      <w:r w:rsidRPr="00D84A3A">
        <w:t xml:space="preserve"> установленных законодательством</w:t>
      </w:r>
    </w:p>
    <w:p w:rsidR="00FA01F2" w:rsidRDefault="00FA01F2" w:rsidP="00FA01F2">
      <w:pPr>
        <w:autoSpaceDE w:val="0"/>
        <w:autoSpaceDN w:val="0"/>
        <w:adjustRightInd w:val="0"/>
        <w:jc w:val="both"/>
      </w:pPr>
      <w:r w:rsidRPr="00D84A3A">
        <w:t xml:space="preserve"> документов</w:t>
      </w:r>
      <w:r>
        <w:t>,</w:t>
      </w:r>
      <w:r w:rsidRPr="00D84A3A">
        <w:t xml:space="preserve"> кандидатами  в депутаты муниципального</w:t>
      </w:r>
    </w:p>
    <w:p w:rsidR="00FA01F2" w:rsidRDefault="00FA01F2" w:rsidP="00FA01F2">
      <w:pPr>
        <w:autoSpaceDE w:val="0"/>
        <w:autoSpaceDN w:val="0"/>
        <w:adjustRightInd w:val="0"/>
        <w:jc w:val="both"/>
      </w:pPr>
      <w:r w:rsidRPr="00D84A3A">
        <w:t xml:space="preserve"> Совета внутригородского  муниципального образования</w:t>
      </w:r>
    </w:p>
    <w:p w:rsidR="00FA01F2" w:rsidRPr="00D84A3A" w:rsidRDefault="00FA01F2" w:rsidP="00FA01F2">
      <w:pPr>
        <w:autoSpaceDE w:val="0"/>
        <w:autoSpaceDN w:val="0"/>
        <w:adjustRightInd w:val="0"/>
        <w:jc w:val="both"/>
      </w:pPr>
      <w:r w:rsidRPr="00D84A3A">
        <w:t xml:space="preserve"> Санкт-Петербурга </w:t>
      </w:r>
      <w:r>
        <w:t>поселка Усть-Ижора</w:t>
      </w:r>
      <w:r w:rsidRPr="00D84A3A">
        <w:t xml:space="preserve">  шестого созыва. </w:t>
      </w:r>
    </w:p>
    <w:p w:rsidR="00FA01F2" w:rsidRPr="004F0510" w:rsidRDefault="00FA01F2" w:rsidP="00FA01F2">
      <w:pPr>
        <w:jc w:val="both"/>
      </w:pPr>
    </w:p>
    <w:p w:rsidR="00FA01F2" w:rsidRPr="00476E88" w:rsidRDefault="00FA01F2" w:rsidP="00FA0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51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051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12.06.02г. № 67-ФЗ «Об основных гарантиях избирательных прав и права на участие в референдуме граждан РФ и Законом Санкт-Петербурга  от 26.05.14г. № 303-46 «О выборах депутатов муниципальных советов внутригородских муниципальных образований Санкт-Петербурга», </w:t>
      </w:r>
      <w:r w:rsidRPr="005B5158">
        <w:rPr>
          <w:rFonts w:ascii="Times New Roman" w:hAnsi="Times New Roman" w:cs="Times New Roman"/>
          <w:sz w:val="24"/>
          <w:szCs w:val="24"/>
        </w:rPr>
        <w:t xml:space="preserve">с учетом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</w:t>
      </w:r>
      <w:r w:rsidRPr="00476E88"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FA01F2" w:rsidRPr="004F0510" w:rsidRDefault="00FA01F2" w:rsidP="00FA01F2">
      <w:pPr>
        <w:spacing w:after="120"/>
        <w:jc w:val="both"/>
      </w:pPr>
      <w:r w:rsidRPr="00476E88">
        <w:t>Российской Федерации</w:t>
      </w:r>
      <w:r w:rsidRPr="005B5158">
        <w:t xml:space="preserve"> </w:t>
      </w:r>
      <w:r w:rsidRPr="00476E88">
        <w:t>от 11 июня 2014 г. N 235/1486-6</w:t>
      </w:r>
      <w:r w:rsidRPr="005B5158">
        <w:t xml:space="preserve">, </w:t>
      </w:r>
      <w:r w:rsidRPr="004F0510">
        <w:t xml:space="preserve">в целях методического обеспечения работы окружных избирательных комиссий, избирательная комиссия муниципального образования </w:t>
      </w:r>
      <w:r>
        <w:t>поселка Усть-Ижора</w:t>
      </w:r>
    </w:p>
    <w:p w:rsidR="00FA01F2" w:rsidRPr="004F0510" w:rsidRDefault="00FA01F2" w:rsidP="00FA01F2">
      <w:pPr>
        <w:spacing w:after="120"/>
        <w:jc w:val="both"/>
      </w:pPr>
      <w:r w:rsidRPr="004F0510">
        <w:t>РЕШИЛА:</w:t>
      </w:r>
    </w:p>
    <w:p w:rsidR="00FA01F2" w:rsidRPr="00476E88" w:rsidRDefault="00FA01F2" w:rsidP="00FA01F2">
      <w:pPr>
        <w:jc w:val="both"/>
      </w:pPr>
      <w:r w:rsidRPr="00476E88">
        <w:t xml:space="preserve">1.Утвердить  Порядок выдвижения, регистрации и представления, установленных законодательством документов кандидатами  в депутаты муниципального Совета внутригородского муниципального образования Санкт-Петербурга </w:t>
      </w:r>
      <w:r>
        <w:t>поселка Усть-Ижора</w:t>
      </w:r>
      <w:r w:rsidRPr="00476E88">
        <w:t xml:space="preserve"> шестого созыва, согласно приложению.</w:t>
      </w:r>
    </w:p>
    <w:p w:rsidR="00FA01F2" w:rsidRPr="00000A46" w:rsidRDefault="00FA01F2" w:rsidP="00FA01F2">
      <w:pPr>
        <w:autoSpaceDE w:val="0"/>
        <w:autoSpaceDN w:val="0"/>
        <w:adjustRightInd w:val="0"/>
        <w:jc w:val="both"/>
      </w:pPr>
      <w:r>
        <w:t>2.Р</w:t>
      </w:r>
      <w:r w:rsidRPr="00FB15B9">
        <w:t xml:space="preserve">азместить </w:t>
      </w:r>
      <w:r>
        <w:t xml:space="preserve">настоящее решение </w:t>
      </w:r>
      <w:r w:rsidRPr="00CC187D">
        <w:rPr>
          <w:color w:val="000000"/>
        </w:rPr>
        <w:t xml:space="preserve">на официальном сайте муниципального Совета внутригородского муниципального образования Санкт-Петербурга </w:t>
      </w:r>
      <w:r>
        <w:t>поселка Усть-Ижора</w:t>
      </w:r>
      <w:r w:rsidRPr="00CC187D">
        <w:rPr>
          <w:color w:val="000000"/>
        </w:rPr>
        <w:t xml:space="preserve"> в разделе «ИКМО»</w:t>
      </w:r>
      <w:r>
        <w:rPr>
          <w:color w:val="000000"/>
        </w:rPr>
        <w:t xml:space="preserve"> </w:t>
      </w:r>
      <w:r>
        <w:t>в течение одного дня после назначения выборов.</w:t>
      </w:r>
    </w:p>
    <w:p w:rsidR="00FA01F2" w:rsidRPr="00476E88" w:rsidRDefault="00FA01F2" w:rsidP="00FA01F2">
      <w:pPr>
        <w:spacing w:after="120"/>
        <w:jc w:val="both"/>
      </w:pPr>
      <w:r>
        <w:t>3</w:t>
      </w:r>
      <w:r w:rsidRPr="00476E88">
        <w:t xml:space="preserve">.Контроль за исполнением настоящего Решения возложить на председателя избирательной комиссии муниципального образования </w:t>
      </w:r>
      <w:r>
        <w:t>поселка Усть-Ижора</w:t>
      </w:r>
      <w:r w:rsidRPr="00476E88">
        <w:t xml:space="preserve"> </w:t>
      </w:r>
      <w:r>
        <w:t>Чеченёву Т.С.</w:t>
      </w:r>
      <w:r w:rsidRPr="00476E88">
        <w:t>.</w:t>
      </w:r>
    </w:p>
    <w:p w:rsidR="00FA01F2" w:rsidRPr="004F0510" w:rsidRDefault="00FA01F2" w:rsidP="00FA01F2">
      <w:pPr>
        <w:jc w:val="both"/>
        <w:rPr>
          <w:i/>
          <w:iCs/>
          <w:sz w:val="23"/>
          <w:szCs w:val="23"/>
        </w:rPr>
      </w:pPr>
    </w:p>
    <w:p w:rsidR="00FA01F2" w:rsidRPr="004F0510" w:rsidRDefault="00FA01F2" w:rsidP="00FA01F2">
      <w:pPr>
        <w:jc w:val="both"/>
        <w:rPr>
          <w:i/>
          <w:iCs/>
          <w:sz w:val="23"/>
          <w:szCs w:val="23"/>
        </w:rPr>
      </w:pPr>
    </w:p>
    <w:p w:rsidR="00FA01F2" w:rsidRPr="004F0510" w:rsidRDefault="00FA01F2" w:rsidP="00FA01F2">
      <w:r w:rsidRPr="004F0510">
        <w:t>Председатель избирательной комиссии</w:t>
      </w:r>
    </w:p>
    <w:p w:rsidR="00FA01F2" w:rsidRDefault="00FA01F2" w:rsidP="00FA01F2">
      <w:r w:rsidRPr="004F0510">
        <w:t>муниципального образования</w:t>
      </w:r>
    </w:p>
    <w:p w:rsidR="00FA01F2" w:rsidRPr="004F0510" w:rsidRDefault="00FA01F2" w:rsidP="00FA01F2">
      <w:r w:rsidRPr="004F0510">
        <w:t xml:space="preserve"> </w:t>
      </w:r>
      <w:r>
        <w:t>поселка Усть-Ижора</w:t>
      </w:r>
      <w:r w:rsidRPr="004F0510">
        <w:t xml:space="preserve"> </w:t>
      </w:r>
      <w:r>
        <w:t xml:space="preserve">                             ______________________Чеченёва Т.С.</w:t>
      </w:r>
    </w:p>
    <w:p w:rsidR="00FA01F2" w:rsidRPr="004F0510" w:rsidRDefault="00FA01F2" w:rsidP="00FA01F2">
      <w:pPr>
        <w:jc w:val="both"/>
      </w:pPr>
    </w:p>
    <w:p w:rsidR="00FA01F2" w:rsidRPr="004F0510" w:rsidRDefault="00FA01F2" w:rsidP="00FA01F2"/>
    <w:p w:rsidR="00FA01F2" w:rsidRPr="004F0510" w:rsidRDefault="00FA01F2" w:rsidP="00FA01F2">
      <w:r w:rsidRPr="004F0510">
        <w:t xml:space="preserve">Секретарь избирательной комиссии </w:t>
      </w:r>
    </w:p>
    <w:p w:rsidR="00FA01F2" w:rsidRDefault="00FA01F2" w:rsidP="00FA01F2">
      <w:r w:rsidRPr="004F0510">
        <w:t xml:space="preserve">муниципального образования </w:t>
      </w:r>
    </w:p>
    <w:p w:rsidR="00FA01F2" w:rsidRPr="004F0510" w:rsidRDefault="00FA01F2" w:rsidP="00FA01F2">
      <w:r w:rsidRPr="004F0510">
        <w:t xml:space="preserve"> </w:t>
      </w:r>
      <w:r>
        <w:t>поселка Усть-Ижора</w:t>
      </w:r>
      <w:r w:rsidRPr="004F0510">
        <w:t xml:space="preserve"> </w:t>
      </w:r>
      <w:r>
        <w:t xml:space="preserve">                              ______________________Власова И.И.</w:t>
      </w:r>
    </w:p>
    <w:p w:rsidR="00FA01F2" w:rsidRDefault="00FA01F2" w:rsidP="00FA01F2"/>
    <w:p w:rsidR="00FA01F2" w:rsidRDefault="00FA01F2" w:rsidP="00FA01F2">
      <w:pPr>
        <w:jc w:val="both"/>
      </w:pPr>
    </w:p>
    <w:p w:rsidR="001F284C" w:rsidRPr="00651B9C" w:rsidRDefault="001F284C" w:rsidP="00FA01F2">
      <w:pPr>
        <w:jc w:val="center"/>
        <w:rPr>
          <w:sz w:val="28"/>
          <w:szCs w:val="28"/>
        </w:rPr>
      </w:pPr>
    </w:p>
    <w:sectPr w:rsidR="001F284C" w:rsidRPr="00651B9C" w:rsidSect="003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1741"/>
    <w:multiLevelType w:val="hybridMultilevel"/>
    <w:tmpl w:val="0B1EDF62"/>
    <w:lvl w:ilvl="0" w:tplc="EC8C3F8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B4"/>
    <w:rsid w:val="0000049E"/>
    <w:rsid w:val="001D6182"/>
    <w:rsid w:val="001D7CD7"/>
    <w:rsid w:val="001F284C"/>
    <w:rsid w:val="00292D0A"/>
    <w:rsid w:val="00370D43"/>
    <w:rsid w:val="003B0268"/>
    <w:rsid w:val="003B0624"/>
    <w:rsid w:val="00424EB4"/>
    <w:rsid w:val="0042516A"/>
    <w:rsid w:val="00610339"/>
    <w:rsid w:val="00626FAA"/>
    <w:rsid w:val="00651B9C"/>
    <w:rsid w:val="0065385A"/>
    <w:rsid w:val="006A0426"/>
    <w:rsid w:val="006C65F7"/>
    <w:rsid w:val="00780180"/>
    <w:rsid w:val="00830592"/>
    <w:rsid w:val="008875AF"/>
    <w:rsid w:val="0089245F"/>
    <w:rsid w:val="008F1CE1"/>
    <w:rsid w:val="009458D0"/>
    <w:rsid w:val="00A345BA"/>
    <w:rsid w:val="00B04F51"/>
    <w:rsid w:val="00B62351"/>
    <w:rsid w:val="00C337BA"/>
    <w:rsid w:val="00C8549F"/>
    <w:rsid w:val="00CD171E"/>
    <w:rsid w:val="00E8056E"/>
    <w:rsid w:val="00EA47C7"/>
    <w:rsid w:val="00F32D14"/>
    <w:rsid w:val="00F959CE"/>
    <w:rsid w:val="00FA01F2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5A"/>
    <w:pPr>
      <w:ind w:left="720"/>
      <w:contextualSpacing/>
    </w:pPr>
  </w:style>
  <w:style w:type="paragraph" w:styleId="a4">
    <w:name w:val="Body Text"/>
    <w:basedOn w:val="a"/>
    <w:link w:val="a5"/>
    <w:rsid w:val="00FA01F2"/>
    <w:rPr>
      <w:sz w:val="16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FA01F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ConsPlusNormal">
    <w:name w:val="ConsPlusNormal"/>
    <w:rsid w:val="00FA01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dcterms:created xsi:type="dcterms:W3CDTF">2019-06-20T15:07:00Z</dcterms:created>
  <dcterms:modified xsi:type="dcterms:W3CDTF">2019-06-20T19:29:00Z</dcterms:modified>
</cp:coreProperties>
</file>